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8E" w:rsidRDefault="000A218E" w:rsidP="000A21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ЗВАННОВСКОГО СЕЛЬСОВЕТА</w:t>
      </w:r>
    </w:p>
    <w:p w:rsidR="000A218E" w:rsidRDefault="000A218E" w:rsidP="000A21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ГЛУШКОВСКОГО РАЙОНА  КУРСКОЙ ОБЛАСТИ</w:t>
      </w:r>
    </w:p>
    <w:p w:rsidR="000A218E" w:rsidRDefault="000A218E" w:rsidP="000A21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18E" w:rsidRDefault="000A218E" w:rsidP="000A218E">
      <w:pPr>
        <w:pStyle w:val="a3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ПОСТАНОВЛЕНИЕ</w:t>
      </w:r>
    </w:p>
    <w:p w:rsidR="000A218E" w:rsidRDefault="000A218E" w:rsidP="000A218E">
      <w:pPr>
        <w:pStyle w:val="a3"/>
        <w:jc w:val="center"/>
        <w:rPr>
          <w:b/>
          <w:bCs/>
          <w:lang w:val="ru-RU"/>
        </w:rPr>
      </w:pPr>
    </w:p>
    <w:p w:rsidR="000A218E" w:rsidRDefault="000A218E" w:rsidP="000A218E">
      <w:pPr>
        <w:pStyle w:val="a3"/>
        <w:jc w:val="center"/>
        <w:rPr>
          <w:b/>
          <w:bCs/>
          <w:lang w:val="ru-RU"/>
        </w:rPr>
      </w:pPr>
    </w:p>
    <w:p w:rsidR="000A218E" w:rsidRDefault="000A218E" w:rsidP="000A218E">
      <w:pPr>
        <w:pStyle w:val="a3"/>
        <w:jc w:val="center"/>
        <w:rPr>
          <w:b/>
          <w:lang w:val="ru-RU"/>
        </w:rPr>
      </w:pPr>
      <w:r>
        <w:rPr>
          <w:b/>
          <w:lang w:val="ru-RU"/>
        </w:rPr>
        <w:t>от 19 марта 2018 года     № 29</w:t>
      </w:r>
    </w:p>
    <w:p w:rsidR="000A218E" w:rsidRDefault="000A218E" w:rsidP="000A218E">
      <w:pPr>
        <w:pStyle w:val="a3"/>
        <w:jc w:val="center"/>
        <w:rPr>
          <w:b/>
          <w:lang w:val="ru-RU"/>
        </w:rPr>
      </w:pPr>
    </w:p>
    <w:p w:rsidR="000A218E" w:rsidRDefault="000A218E" w:rsidP="000A218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«Об утверждении   Перечня муниципальных услуг, предоставление которых посредством комплексного запроса не осуществляется Администрацией  Званновского сельсовета»</w:t>
      </w:r>
    </w:p>
    <w:p w:rsidR="000A218E" w:rsidRDefault="000A218E" w:rsidP="000A218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18E" w:rsidRDefault="000A218E" w:rsidP="000A218E">
      <w:pPr>
        <w:ind w:left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0A218E" w:rsidRDefault="000A218E" w:rsidP="000A218E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 w:cs="Times New Roman"/>
            <w:sz w:val="24"/>
            <w:szCs w:val="24"/>
            <w:lang w:bidi="ru-RU"/>
          </w:rPr>
          <w:t>2017 г</w:t>
        </w:r>
      </w:smartTag>
      <w:r>
        <w:rPr>
          <w:rFonts w:ascii="Times New Roman" w:hAnsi="Times New Roman" w:cs="Times New Roman"/>
          <w:sz w:val="24"/>
          <w:szCs w:val="24"/>
          <w:lang w:bidi="ru-RU"/>
        </w:rPr>
        <w:t xml:space="preserve">. № 479-ФЗ «О внесении изменений в Федеральный закон  от 27.07.2010 г. № 210-ФЗ «Об организации предоставляемых государственных и муниципальных услуг» </w:t>
      </w:r>
      <w:r>
        <w:rPr>
          <w:rFonts w:ascii="Times New Roman" w:hAnsi="Times New Roman" w:cs="Times New Roman"/>
          <w:sz w:val="24"/>
          <w:szCs w:val="24"/>
        </w:rPr>
        <w:t>Администрация Званновского сельсовета Глушковского района Курской области ПОСТАНОВЛЯЕТ:</w:t>
      </w:r>
    </w:p>
    <w:p w:rsidR="000A218E" w:rsidRDefault="000A218E" w:rsidP="000A218E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1.Утвердить Перечень муниципальных услуг, предоставление которых посредством комплексного запроса не осуществляется Администрацией  Званновского сельсовета Глушковского района Курской области  согласно приложению.</w:t>
      </w:r>
    </w:p>
    <w:p w:rsidR="000A218E" w:rsidRDefault="000A218E" w:rsidP="000A218E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Контроль исполнения настоящего постановления оставляю за собой.</w:t>
      </w:r>
    </w:p>
    <w:p w:rsidR="000A218E" w:rsidRDefault="000A218E" w:rsidP="000A218E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Постановление вступает в силу со дня его подписания.</w:t>
      </w:r>
    </w:p>
    <w:p w:rsidR="000A218E" w:rsidRDefault="000A218E" w:rsidP="000A218E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A218E" w:rsidRDefault="000A218E" w:rsidP="000A218E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A218E" w:rsidRDefault="000A218E" w:rsidP="000A218E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A218E" w:rsidRDefault="000A218E" w:rsidP="000A2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Глава Званновского сельсовета</w:t>
      </w:r>
    </w:p>
    <w:p w:rsidR="000A218E" w:rsidRDefault="000A218E" w:rsidP="000A2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Глушковского района                                                                         С.Д.Воевода</w:t>
      </w:r>
    </w:p>
    <w:p w:rsidR="000A218E" w:rsidRDefault="000A218E" w:rsidP="000A2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218E" w:rsidRDefault="000A218E" w:rsidP="000A218E">
      <w:pPr>
        <w:spacing w:after="0"/>
        <w:ind w:left="4956" w:firstLine="804"/>
        <w:jc w:val="right"/>
        <w:rPr>
          <w:rFonts w:ascii="Times New Roman" w:hAnsi="Times New Roman" w:cs="Times New Roman"/>
          <w:sz w:val="24"/>
          <w:szCs w:val="24"/>
        </w:rPr>
      </w:pPr>
    </w:p>
    <w:p w:rsidR="000A218E" w:rsidRDefault="000A218E" w:rsidP="000A218E">
      <w:pPr>
        <w:spacing w:after="0"/>
        <w:ind w:left="4956" w:firstLine="804"/>
        <w:jc w:val="right"/>
        <w:rPr>
          <w:rFonts w:ascii="Times New Roman" w:hAnsi="Times New Roman" w:cs="Times New Roman"/>
          <w:sz w:val="24"/>
          <w:szCs w:val="24"/>
        </w:rPr>
      </w:pPr>
    </w:p>
    <w:p w:rsidR="000A218E" w:rsidRDefault="000A218E" w:rsidP="000A218E">
      <w:pPr>
        <w:spacing w:after="0"/>
        <w:ind w:left="4956" w:firstLine="804"/>
        <w:jc w:val="right"/>
        <w:rPr>
          <w:rFonts w:ascii="Times New Roman" w:hAnsi="Times New Roman" w:cs="Times New Roman"/>
          <w:sz w:val="24"/>
          <w:szCs w:val="24"/>
        </w:rPr>
      </w:pPr>
    </w:p>
    <w:p w:rsidR="000A218E" w:rsidRDefault="000A218E" w:rsidP="000A218E">
      <w:pPr>
        <w:spacing w:after="0"/>
        <w:ind w:left="4956" w:firstLine="804"/>
        <w:jc w:val="right"/>
        <w:rPr>
          <w:rFonts w:ascii="Times New Roman" w:hAnsi="Times New Roman" w:cs="Times New Roman"/>
          <w:sz w:val="24"/>
          <w:szCs w:val="24"/>
        </w:rPr>
      </w:pPr>
    </w:p>
    <w:p w:rsidR="000A218E" w:rsidRDefault="000A218E" w:rsidP="000A218E">
      <w:pPr>
        <w:spacing w:after="0"/>
        <w:ind w:left="4956" w:firstLine="804"/>
        <w:jc w:val="right"/>
        <w:rPr>
          <w:rFonts w:ascii="Times New Roman" w:hAnsi="Times New Roman" w:cs="Times New Roman"/>
          <w:sz w:val="24"/>
          <w:szCs w:val="24"/>
        </w:rPr>
      </w:pPr>
    </w:p>
    <w:p w:rsidR="000A218E" w:rsidRDefault="000A218E" w:rsidP="000A218E">
      <w:pPr>
        <w:spacing w:after="0"/>
        <w:ind w:left="4956" w:firstLine="804"/>
        <w:jc w:val="right"/>
        <w:rPr>
          <w:rFonts w:ascii="Times New Roman" w:hAnsi="Times New Roman" w:cs="Times New Roman"/>
          <w:sz w:val="24"/>
          <w:szCs w:val="24"/>
        </w:rPr>
      </w:pPr>
    </w:p>
    <w:p w:rsidR="000A218E" w:rsidRDefault="000A218E" w:rsidP="000A218E">
      <w:pPr>
        <w:spacing w:after="0"/>
        <w:ind w:left="4956" w:firstLine="804"/>
        <w:jc w:val="right"/>
        <w:rPr>
          <w:rFonts w:ascii="Times New Roman" w:hAnsi="Times New Roman" w:cs="Times New Roman"/>
          <w:sz w:val="24"/>
          <w:szCs w:val="24"/>
        </w:rPr>
      </w:pPr>
    </w:p>
    <w:p w:rsidR="000A218E" w:rsidRDefault="000A218E" w:rsidP="000A218E">
      <w:pPr>
        <w:spacing w:after="0"/>
        <w:ind w:left="4956" w:firstLine="804"/>
        <w:jc w:val="right"/>
        <w:rPr>
          <w:rFonts w:ascii="Times New Roman" w:hAnsi="Times New Roman" w:cs="Times New Roman"/>
          <w:sz w:val="24"/>
          <w:szCs w:val="24"/>
        </w:rPr>
      </w:pPr>
    </w:p>
    <w:p w:rsidR="000A218E" w:rsidRDefault="000A218E" w:rsidP="000A218E">
      <w:pPr>
        <w:spacing w:after="0"/>
        <w:ind w:left="4956" w:firstLine="804"/>
        <w:jc w:val="right"/>
        <w:rPr>
          <w:rFonts w:ascii="Times New Roman" w:hAnsi="Times New Roman" w:cs="Times New Roman"/>
          <w:sz w:val="24"/>
          <w:szCs w:val="24"/>
        </w:rPr>
      </w:pPr>
    </w:p>
    <w:p w:rsidR="000A218E" w:rsidRDefault="000A218E" w:rsidP="000A218E">
      <w:pPr>
        <w:spacing w:after="0"/>
        <w:ind w:left="4956" w:firstLine="80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                                                                                      Постановлением   Администрации             Званновского сельсовета </w:t>
      </w:r>
    </w:p>
    <w:p w:rsidR="000A218E" w:rsidRDefault="000A218E" w:rsidP="000A218E">
      <w:pPr>
        <w:spacing w:after="0"/>
        <w:ind w:left="4956" w:firstLine="80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Глушковского района  </w:t>
      </w:r>
    </w:p>
    <w:p w:rsidR="000A218E" w:rsidRDefault="000A218E" w:rsidP="000A21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от 19.03.2018 № 29</w:t>
      </w:r>
    </w:p>
    <w:p w:rsidR="000A218E" w:rsidRDefault="000A218E" w:rsidP="000A21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A218E" w:rsidRDefault="000A218E" w:rsidP="000A21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0A218E" w:rsidRDefault="000A218E" w:rsidP="000A21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муниципальных услуг,  предоставление которых посредством комплексного запроса не осуществляется Администрацией   Званновского   сельсовета Глушковского района Курской области</w:t>
      </w:r>
    </w:p>
    <w:p w:rsidR="000A218E" w:rsidRDefault="000A218E" w:rsidP="000A21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18E" w:rsidRDefault="000A218E" w:rsidP="000A2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</w:r>
    </w:p>
    <w:p w:rsidR="000A218E" w:rsidRDefault="000A218E" w:rsidP="000A2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домов.</w:t>
      </w:r>
    </w:p>
    <w:p w:rsidR="000A218E" w:rsidRDefault="000A218E" w:rsidP="000A2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ab/>
        <w:t>Предоставление в безвозмездное пользование, аренду имущества, находящегося в муниципальной собственности.</w:t>
      </w:r>
    </w:p>
    <w:p w:rsidR="000A218E" w:rsidRDefault="000A218E" w:rsidP="000A2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0A218E" w:rsidRDefault="000A218E" w:rsidP="000A2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</w:r>
    </w:p>
    <w:p w:rsidR="000A218E" w:rsidRDefault="000A218E" w:rsidP="000A2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Утверждение схемы расположения земельного участка на кадастровом плане территории</w:t>
      </w:r>
    </w:p>
    <w:p w:rsidR="000A218E" w:rsidRDefault="000A218E" w:rsidP="000A2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Предварительное согласование предоставления земельного участка</w:t>
      </w:r>
    </w:p>
    <w:p w:rsidR="000A218E" w:rsidRDefault="000A218E" w:rsidP="000A21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218E" w:rsidRDefault="000A218E" w:rsidP="000A21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218E" w:rsidRDefault="000A218E" w:rsidP="000A218E">
      <w:pPr>
        <w:jc w:val="both"/>
        <w:rPr>
          <w:rFonts w:ascii="Arial" w:hAnsi="Arial" w:cs="Arial"/>
        </w:rPr>
      </w:pPr>
    </w:p>
    <w:p w:rsidR="000A218E" w:rsidRDefault="000A218E" w:rsidP="000A218E">
      <w:pPr>
        <w:jc w:val="both"/>
        <w:rPr>
          <w:rFonts w:ascii="Arial" w:hAnsi="Arial" w:cs="Arial"/>
        </w:rPr>
      </w:pPr>
    </w:p>
    <w:p w:rsidR="000A218E" w:rsidRDefault="000A218E" w:rsidP="000A218E">
      <w:pPr>
        <w:jc w:val="both"/>
        <w:rPr>
          <w:rFonts w:ascii="Arial" w:hAnsi="Arial" w:cs="Arial"/>
        </w:rPr>
      </w:pPr>
    </w:p>
    <w:p w:rsidR="000A218E" w:rsidRDefault="000A218E" w:rsidP="000A218E">
      <w:pPr>
        <w:jc w:val="both"/>
        <w:rPr>
          <w:rFonts w:ascii="Arial" w:hAnsi="Arial" w:cs="Arial"/>
        </w:rPr>
      </w:pPr>
    </w:p>
    <w:p w:rsidR="000A1B75" w:rsidRDefault="000A1B75"/>
    <w:sectPr w:rsidR="000A1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A218E"/>
    <w:rsid w:val="000A1B75"/>
    <w:rsid w:val="000A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стой текст"/>
    <w:basedOn w:val="a"/>
    <w:rsid w:val="000A2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2018-04-06T08:50:00Z</dcterms:created>
  <dcterms:modified xsi:type="dcterms:W3CDTF">2018-04-06T08:50:00Z</dcterms:modified>
</cp:coreProperties>
</file>