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CE" w:rsidRDefault="00F767CE" w:rsidP="00F767CE">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ПРОЕКТ </w:t>
      </w:r>
    </w:p>
    <w:p w:rsidR="00F767CE" w:rsidRDefault="00F767CE" w:rsidP="00F767CE">
      <w:pPr>
        <w:spacing w:after="0" w:line="240" w:lineRule="auto"/>
        <w:rPr>
          <w:rFonts w:ascii="Times New Roman" w:hAnsi="Times New Roman" w:cs="Times New Roman"/>
          <w:b/>
          <w:bCs/>
          <w:sz w:val="28"/>
          <w:szCs w:val="28"/>
        </w:rPr>
      </w:pPr>
    </w:p>
    <w:p w:rsidR="00F767CE" w:rsidRDefault="00F767CE" w:rsidP="00F767CE">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УТВЕРЖДЁН</w:t>
      </w:r>
    </w:p>
    <w:p w:rsidR="00F767CE" w:rsidRDefault="00F767CE" w:rsidP="00F767CE">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767CE" w:rsidRDefault="00F767CE" w:rsidP="00F767CE">
      <w:pPr>
        <w:spacing w:after="0" w:line="240" w:lineRule="auto"/>
        <w:ind w:left="4820"/>
        <w:jc w:val="center"/>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p>
    <w:p w:rsidR="00F767CE" w:rsidRDefault="00F767CE" w:rsidP="00F767CE">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F767CE" w:rsidRDefault="00F767CE" w:rsidP="00F767CE">
      <w:pPr>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rPr>
        <w:t>от ________№___</w:t>
      </w:r>
    </w:p>
    <w:p w:rsidR="00F767CE" w:rsidRDefault="00F767CE" w:rsidP="00F767CE">
      <w:pPr>
        <w:tabs>
          <w:tab w:val="center" w:pos="4818"/>
        </w:tabs>
        <w:spacing w:before="120" w:after="0" w:line="240" w:lineRule="auto"/>
        <w:rPr>
          <w:rFonts w:ascii="Times New Roman" w:hAnsi="Times New Roman" w:cs="Times New Roman"/>
          <w:sz w:val="28"/>
          <w:szCs w:val="28"/>
        </w:rPr>
      </w:pPr>
    </w:p>
    <w:p w:rsidR="00F767CE" w:rsidRDefault="00F767CE" w:rsidP="00F767CE">
      <w:pPr>
        <w:tabs>
          <w:tab w:val="center" w:pos="4818"/>
        </w:tabs>
        <w:spacing w:after="0" w:line="240" w:lineRule="auto"/>
        <w:jc w:val="right"/>
        <w:rPr>
          <w:rFonts w:ascii="Times New Roman" w:hAnsi="Times New Roman" w:cs="Times New Roman"/>
          <w:color w:val="00B050"/>
        </w:rPr>
      </w:pPr>
      <w:r>
        <w:rPr>
          <w:rFonts w:ascii="Times New Roman" w:hAnsi="Times New Roman" w:cs="Times New Roman"/>
          <w:color w:val="00B050"/>
        </w:rPr>
        <w:t xml:space="preserve"> </w:t>
      </w:r>
    </w:p>
    <w:p w:rsidR="00F767CE" w:rsidRDefault="00F767CE" w:rsidP="00F767CE">
      <w:pPr>
        <w:tabs>
          <w:tab w:val="center" w:pos="4818"/>
        </w:tabs>
        <w:spacing w:before="120" w:after="0" w:line="240" w:lineRule="auto"/>
        <w:rPr>
          <w:rFonts w:ascii="Times New Roman" w:hAnsi="Times New Roman" w:cs="Times New Roman"/>
          <w:sz w:val="28"/>
          <w:szCs w:val="28"/>
        </w:rPr>
      </w:pPr>
    </w:p>
    <w:p w:rsidR="00F767CE" w:rsidRDefault="00F767CE" w:rsidP="00F767CE">
      <w:pPr>
        <w:tabs>
          <w:tab w:val="center" w:pos="4818"/>
        </w:tabs>
        <w:spacing w:after="0" w:line="240" w:lineRule="auto"/>
        <w:rPr>
          <w:rFonts w:ascii="Times New Roman" w:hAnsi="Times New Roman" w:cs="Times New Roman"/>
          <w:sz w:val="28"/>
          <w:szCs w:val="28"/>
        </w:rPr>
      </w:pPr>
      <w:r>
        <w:rPr>
          <w:rFonts w:ascii="Times New Roman" w:hAnsi="Times New Roman" w:cs="Times New Roman"/>
          <w:b/>
          <w:sz w:val="28"/>
          <w:szCs w:val="28"/>
        </w:rPr>
        <w:tab/>
        <w:t>АДМИНИСТРАТИВНЫЙ РЕГЛАМЕНТ</w:t>
      </w:r>
    </w:p>
    <w:p w:rsidR="00F767CE" w:rsidRDefault="00F767CE" w:rsidP="00F767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b/>
          <w:sz w:val="28"/>
          <w:szCs w:val="28"/>
        </w:rPr>
        <w:t xml:space="preserve"> </w:t>
      </w:r>
      <w:r>
        <w:rPr>
          <w:rFonts w:ascii="Times New Roman" w:hAnsi="Times New Roman" w:cs="Times New Roman"/>
          <w:sz w:val="28"/>
          <w:szCs w:val="28"/>
        </w:rPr>
        <w:t>района Курской области муниципальной услуги</w:t>
      </w:r>
    </w:p>
    <w:p w:rsidR="00F767CE" w:rsidRDefault="00F767CE" w:rsidP="00F767CE">
      <w:pPr>
        <w:spacing w:after="0" w:line="240" w:lineRule="auto"/>
        <w:jc w:val="center"/>
        <w:rPr>
          <w:rFonts w:ascii="Times New Roman" w:hAnsi="Times New Roman" w:cs="Times New Roman"/>
          <w:b/>
          <w:bCs/>
          <w:kern w:val="2"/>
          <w:sz w:val="28"/>
          <w:szCs w:val="28"/>
        </w:rPr>
      </w:pPr>
      <w:r>
        <w:rPr>
          <w:rFonts w:ascii="Times New Roman" w:hAnsi="Times New Roman" w:cs="Times New Roman"/>
          <w:b/>
          <w:bCs/>
          <w:sz w:val="28"/>
          <w:szCs w:val="28"/>
        </w:rPr>
        <w:t xml:space="preserve"> «</w:t>
      </w:r>
      <w:r>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
          <w:bCs/>
          <w:sz w:val="28"/>
          <w:szCs w:val="28"/>
        </w:rPr>
        <w:t>»</w:t>
      </w:r>
    </w:p>
    <w:p w:rsidR="00F767CE" w:rsidRDefault="00F767CE" w:rsidP="00F767CE">
      <w:pPr>
        <w:spacing w:after="0" w:line="240" w:lineRule="auto"/>
        <w:rPr>
          <w:rFonts w:ascii="Times New Roman" w:hAnsi="Times New Roman" w:cs="Times New Roman"/>
          <w:b/>
          <w:bCs/>
          <w:sz w:val="28"/>
          <w:szCs w:val="28"/>
        </w:rPr>
      </w:pPr>
    </w:p>
    <w:p w:rsidR="00F767CE" w:rsidRDefault="00F767CE" w:rsidP="00F767C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F767CE" w:rsidRDefault="00F767CE" w:rsidP="00F767CE">
      <w:pPr>
        <w:spacing w:after="0" w:line="240" w:lineRule="auto"/>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rsidR="00F767CE" w:rsidRDefault="00F767CE" w:rsidP="00F7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767CE" w:rsidRDefault="00F767CE" w:rsidP="00F767CE">
      <w:pPr>
        <w:widowControl w:val="0"/>
        <w:spacing w:after="0" w:line="240" w:lineRule="auto"/>
        <w:jc w:val="both"/>
        <w:rPr>
          <w:rFonts w:ascii="Times New Roman" w:hAnsi="Times New Roman" w:cs="Times New Roman"/>
          <w:bCs/>
          <w:sz w:val="28"/>
          <w:szCs w:val="28"/>
          <w:lang w:eastAsia="zh-CN"/>
        </w:rPr>
      </w:pPr>
      <w:proofErr w:type="gramStart"/>
      <w:r>
        <w:rPr>
          <w:rFonts w:ascii="Times New Roman" w:hAnsi="Times New Roman" w:cs="Times New Roman"/>
          <w:sz w:val="28"/>
          <w:szCs w:val="28"/>
          <w:lang w:eastAsia="zh-CN"/>
        </w:rPr>
        <w:t xml:space="preserve">Административный регламент </w:t>
      </w:r>
      <w:r>
        <w:rPr>
          <w:rFonts w:ascii="Times New Roman" w:hAnsi="Times New Roman" w:cs="Times New Roman"/>
          <w:bCs/>
          <w:sz w:val="28"/>
          <w:szCs w:val="28"/>
          <w:lang w:eastAsia="zh-CN"/>
        </w:rPr>
        <w:t xml:space="preserve">предоставления  Администрацией </w:t>
      </w:r>
      <w:r>
        <w:rPr>
          <w:rFonts w:ascii="Times New Roman" w:hAnsi="Times New Roman" w:cs="Times New Roman"/>
          <w:bCs/>
          <w:sz w:val="28"/>
          <w:szCs w:val="28"/>
          <w:lang w:eastAsia="zh-CN"/>
        </w:rPr>
        <w:softHyphen/>
      </w:r>
      <w:r>
        <w:rPr>
          <w:rFonts w:ascii="Times New Roman" w:hAnsi="Times New Roman" w:cs="Times New Roman"/>
          <w:bCs/>
          <w:sz w:val="28"/>
          <w:szCs w:val="28"/>
          <w:lang w:eastAsia="zh-CN"/>
        </w:rPr>
        <w:softHyphen/>
      </w:r>
      <w:r>
        <w:rPr>
          <w:rFonts w:ascii="Times New Roman" w:hAnsi="Times New Roman" w:cs="Times New Roman"/>
          <w:bCs/>
          <w:sz w:val="28"/>
          <w:szCs w:val="28"/>
          <w:lang w:eastAsia="zh-CN"/>
        </w:rPr>
        <w:softHyphen/>
      </w:r>
      <w:r>
        <w:rPr>
          <w:rFonts w:ascii="Times New Roman" w:hAnsi="Times New Roman" w:cs="Times New Roman"/>
          <w:bCs/>
          <w:sz w:val="28"/>
          <w:szCs w:val="28"/>
          <w:lang w:eastAsia="zh-CN"/>
        </w:rPr>
        <w:softHyphen/>
      </w:r>
      <w:r>
        <w:rPr>
          <w:rFonts w:ascii="Times New Roman" w:hAnsi="Times New Roman" w:cs="Times New Roman"/>
          <w:bCs/>
          <w:sz w:val="28"/>
          <w:szCs w:val="28"/>
          <w:lang w:eastAsia="zh-CN"/>
        </w:rPr>
        <w:softHyphen/>
      </w:r>
      <w:r>
        <w:rPr>
          <w:rFonts w:ascii="Times New Roman" w:hAnsi="Times New Roman" w:cs="Times New Roman"/>
          <w:bCs/>
          <w:sz w:val="28"/>
          <w:szCs w:val="28"/>
          <w:lang w:eastAsia="zh-CN"/>
        </w:rPr>
        <w:softHyphen/>
      </w:r>
      <w:r>
        <w:rPr>
          <w:rFonts w:ascii="Times New Roman" w:hAnsi="Times New Roman" w:cs="Times New Roman"/>
          <w:bCs/>
          <w:sz w:val="28"/>
          <w:szCs w:val="28"/>
          <w:lang w:eastAsia="zh-CN"/>
        </w:rPr>
        <w:softHyphen/>
      </w:r>
      <w:r>
        <w:rPr>
          <w:rFonts w:ascii="Times New Roman" w:hAnsi="Times New Roman" w:cs="Times New Roman"/>
          <w:bCs/>
          <w:sz w:val="28"/>
          <w:szCs w:val="28"/>
          <w:lang w:eastAsia="zh-CN"/>
        </w:rPr>
        <w:softHyphen/>
      </w:r>
      <w:r>
        <w:rPr>
          <w:rFonts w:ascii="Times New Roman" w:hAnsi="Times New Roman" w:cs="Times New Roman"/>
          <w:bCs/>
          <w:sz w:val="28"/>
          <w:szCs w:val="28"/>
          <w:lang w:eastAsia="zh-CN"/>
        </w:rPr>
        <w:softHyphen/>
        <w:t xml:space="preserve">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b/>
          <w:sz w:val="28"/>
          <w:szCs w:val="28"/>
        </w:rPr>
        <w:t xml:space="preserve"> </w:t>
      </w:r>
      <w:r>
        <w:rPr>
          <w:rFonts w:ascii="Times New Roman" w:hAnsi="Times New Roman" w:cs="Times New Roman"/>
          <w:bCs/>
          <w:sz w:val="28"/>
          <w:szCs w:val="28"/>
          <w:lang w:eastAsia="zh-CN"/>
        </w:rPr>
        <w:t>района Курской области  муниципальной услуги «</w:t>
      </w:r>
      <w:r>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Cs/>
          <w:sz w:val="28"/>
          <w:szCs w:val="28"/>
          <w:lang w:eastAsia="zh-CN"/>
        </w:rPr>
        <w:t>»</w:t>
      </w:r>
      <w:r>
        <w:rPr>
          <w:rFonts w:ascii="Times New Roman" w:hAnsi="Times New Roman" w:cs="Times New Roman"/>
          <w:sz w:val="28"/>
          <w:szCs w:val="28"/>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w:t>
      </w:r>
      <w:proofErr w:type="gramEnd"/>
      <w:r>
        <w:rPr>
          <w:rFonts w:ascii="Times New Roman" w:hAnsi="Times New Roman" w:cs="Times New Roman"/>
          <w:sz w:val="28"/>
          <w:szCs w:val="28"/>
          <w:lang w:eastAsia="zh-CN"/>
        </w:rPr>
        <w:t xml:space="preserve"> услугу.</w:t>
      </w:r>
    </w:p>
    <w:p w:rsidR="00F767CE" w:rsidRDefault="00F767CE" w:rsidP="00F767CE">
      <w:pPr>
        <w:spacing w:after="0" w:line="240" w:lineRule="auto"/>
        <w:ind w:firstLine="720"/>
        <w:jc w:val="both"/>
        <w:rPr>
          <w:rFonts w:ascii="Times New Roman" w:hAnsi="Times New Roman" w:cs="Times New Roman"/>
          <w:kern w:val="2"/>
          <w:sz w:val="28"/>
          <w:szCs w:val="28"/>
          <w:lang w:eastAsia="ar-SA"/>
        </w:rPr>
      </w:pPr>
    </w:p>
    <w:p w:rsidR="00F767CE" w:rsidRDefault="00F767CE" w:rsidP="00F767C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1.2. Круг заявителей</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Заявителями являются физические, юридические лица либо их уполномоченные представители (далее - заявители).</w:t>
      </w:r>
    </w:p>
    <w:p w:rsidR="00F767CE" w:rsidRDefault="00F767CE" w:rsidP="00F767CE">
      <w:pPr>
        <w:spacing w:after="0" w:line="240" w:lineRule="auto"/>
        <w:jc w:val="both"/>
        <w:rPr>
          <w:rFonts w:ascii="Times New Roman" w:hAnsi="Times New Roman" w:cs="Times New Roman"/>
          <w:sz w:val="28"/>
          <w:szCs w:val="28"/>
        </w:rPr>
      </w:pPr>
    </w:p>
    <w:p w:rsidR="00F767CE" w:rsidRDefault="00F767CE" w:rsidP="00F767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 о предоставлении</w:t>
      </w:r>
    </w:p>
    <w:p w:rsidR="00F767CE" w:rsidRDefault="00F767CE" w:rsidP="00F767C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услуги   </w:t>
      </w:r>
    </w:p>
    <w:p w:rsidR="00F767CE" w:rsidRDefault="00F767CE" w:rsidP="00F767CE">
      <w:pPr>
        <w:spacing w:after="0" w:line="240" w:lineRule="auto"/>
        <w:ind w:firstLine="567"/>
        <w:jc w:val="both"/>
        <w:rPr>
          <w:rFonts w:ascii="Times New Roman" w:hAnsi="Times New Roman" w:cs="Times New Roman"/>
          <w:sz w:val="28"/>
          <w:szCs w:val="28"/>
        </w:rPr>
      </w:pP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767CE" w:rsidRDefault="00F767CE" w:rsidP="00F767CE">
      <w:pPr>
        <w:spacing w:after="0" w:line="240" w:lineRule="auto"/>
        <w:ind w:firstLine="709"/>
        <w:jc w:val="both"/>
        <w:rPr>
          <w:rFonts w:ascii="Times New Roman" w:hAnsi="Times New Roman" w:cs="Times New Roman"/>
          <w:sz w:val="28"/>
          <w:szCs w:val="28"/>
          <w:lang w:eastAsia="en-US"/>
        </w:rPr>
      </w:pPr>
    </w:p>
    <w:p w:rsidR="00F767CE" w:rsidRDefault="00F767CE" w:rsidP="00F767CE">
      <w:pPr>
        <w:spacing w:after="0" w:line="240" w:lineRule="auto"/>
        <w:ind w:firstLine="709"/>
        <w:jc w:val="both"/>
        <w:rPr>
          <w:rFonts w:ascii="Times New Roman" w:hAnsi="Times New Roman" w:cs="Times New Roman"/>
          <w:sz w:val="28"/>
          <w:szCs w:val="28"/>
          <w:lang w:eastAsia="en-US"/>
        </w:rPr>
      </w:pPr>
    </w:p>
    <w:p w:rsidR="00F767CE" w:rsidRDefault="00F767CE" w:rsidP="00F767CE">
      <w:pPr>
        <w:spacing w:after="0" w:line="240" w:lineRule="auto"/>
        <w:ind w:firstLine="709"/>
        <w:jc w:val="both"/>
        <w:rPr>
          <w:rFonts w:ascii="Times New Roman" w:hAnsi="Times New Roman" w:cs="Times New Roman"/>
          <w:sz w:val="28"/>
          <w:szCs w:val="28"/>
          <w:lang w:eastAsia="en-US"/>
        </w:rPr>
      </w:pPr>
    </w:p>
    <w:p w:rsidR="00F767CE" w:rsidRDefault="00F767CE" w:rsidP="00F767CE">
      <w:pPr>
        <w:spacing w:line="240" w:lineRule="auto"/>
        <w:rPr>
          <w:rFonts w:ascii="Times New Roman" w:hAnsi="Times New Roman" w:cs="Times New Roman"/>
          <w:color w:val="00000A"/>
          <w:kern w:val="2"/>
          <w:sz w:val="28"/>
          <w:szCs w:val="28"/>
          <w:lang w:eastAsia="ar-SA"/>
        </w:rPr>
      </w:pP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w:t>
      </w:r>
      <w:r>
        <w:rPr>
          <w:rFonts w:ascii="Arial" w:eastAsia="Arial" w:hAnsi="Arial" w:cs="Arial"/>
          <w:sz w:val="24"/>
          <w:szCs w:val="24"/>
          <w:lang w:eastAsia="zh-CN"/>
        </w:rPr>
        <w:t xml:space="preserve"> </w:t>
      </w:r>
      <w:proofErr w:type="spellStart"/>
      <w:r>
        <w:rPr>
          <w:rFonts w:ascii="Times New Roman" w:eastAsia="Arial" w:hAnsi="Times New Roman" w:cs="Times New Roman"/>
          <w:sz w:val="28"/>
          <w:szCs w:val="28"/>
          <w:lang w:eastAsia="zh-CN"/>
        </w:rPr>
        <w:t>Глушковский</w:t>
      </w:r>
      <w:proofErr w:type="spellEnd"/>
      <w:r>
        <w:rPr>
          <w:rFonts w:ascii="Times New Roman" w:eastAsia="Arial" w:hAnsi="Times New Roman" w:cs="Times New Roman"/>
          <w:sz w:val="28"/>
          <w:szCs w:val="28"/>
          <w:lang w:eastAsia="zh-CN"/>
        </w:rPr>
        <w:t xml:space="preserve">  район, с</w:t>
      </w:r>
      <w:proofErr w:type="gramStart"/>
      <w:r>
        <w:rPr>
          <w:rFonts w:ascii="Times New Roman" w:eastAsia="Arial" w:hAnsi="Times New Roman" w:cs="Times New Roman"/>
          <w:sz w:val="28"/>
          <w:szCs w:val="28"/>
          <w:lang w:eastAsia="zh-CN"/>
        </w:rPr>
        <w:t>.З</w:t>
      </w:r>
      <w:proofErr w:type="gramEnd"/>
      <w:r>
        <w:rPr>
          <w:rFonts w:ascii="Times New Roman" w:eastAsia="Arial" w:hAnsi="Times New Roman" w:cs="Times New Roman"/>
          <w:sz w:val="28"/>
          <w:szCs w:val="28"/>
          <w:lang w:eastAsia="zh-CN"/>
        </w:rPr>
        <w:t>ванное,  ул.Центральная, д.1</w:t>
      </w:r>
      <w:r>
        <w:rPr>
          <w:rFonts w:ascii="Times New Roman" w:hAnsi="Times New Roman" w:cs="Times New Roman"/>
          <w:sz w:val="28"/>
          <w:szCs w:val="28"/>
        </w:rPr>
        <w:t>.</w:t>
      </w:r>
    </w:p>
    <w:p w:rsidR="00F767CE" w:rsidRDefault="00F767CE" w:rsidP="00F767CE">
      <w:pPr>
        <w:spacing w:line="240" w:lineRule="auto"/>
        <w:rPr>
          <w:rFonts w:ascii="Times New Roman" w:hAnsi="Times New Roman" w:cs="Times New Roman"/>
          <w:sz w:val="28"/>
          <w:szCs w:val="28"/>
        </w:rPr>
      </w:pPr>
      <w:r>
        <w:rPr>
          <w:rFonts w:ascii="Times New Roman" w:hAnsi="Times New Roman" w:cs="Times New Roman"/>
          <w:sz w:val="28"/>
          <w:szCs w:val="28"/>
        </w:rPr>
        <w:t xml:space="preserve">      График работы Администрации: с понедельника по пятницу включительно: с 8.00 до 17.00.</w:t>
      </w:r>
    </w:p>
    <w:p w:rsidR="00F767CE" w:rsidRDefault="00F767CE" w:rsidP="00F767CE">
      <w:pPr>
        <w:spacing w:line="240" w:lineRule="auto"/>
        <w:rPr>
          <w:rFonts w:ascii="Times New Roman" w:hAnsi="Times New Roman" w:cs="Times New Roman"/>
          <w:sz w:val="28"/>
          <w:szCs w:val="28"/>
        </w:rPr>
      </w:pPr>
      <w:r>
        <w:rPr>
          <w:rFonts w:ascii="Times New Roman" w:hAnsi="Times New Roman" w:cs="Times New Roman"/>
          <w:sz w:val="28"/>
          <w:szCs w:val="28"/>
        </w:rPr>
        <w:t xml:space="preserve">      Перерыв с 12.00 до 14.00. </w:t>
      </w:r>
    </w:p>
    <w:p w:rsidR="00F767CE" w:rsidRDefault="00F767CE" w:rsidP="00F767C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767CE" w:rsidRDefault="00F767CE" w:rsidP="00F767CE">
      <w:pPr>
        <w:spacing w:line="240" w:lineRule="auto"/>
        <w:rPr>
          <w:rFonts w:ascii="Times New Roman" w:hAnsi="Times New Roman" w:cs="Times New Roman"/>
          <w:color w:val="00000A"/>
          <w:sz w:val="28"/>
          <w:szCs w:val="28"/>
        </w:rPr>
      </w:pPr>
      <w:r>
        <w:rPr>
          <w:rFonts w:ascii="Times New Roman" w:hAnsi="Times New Roman" w:cs="Times New Roman"/>
          <w:sz w:val="28"/>
          <w:szCs w:val="28"/>
        </w:rPr>
        <w:t xml:space="preserve">      Выходные дни:  - суббота, воскресенье.</w:t>
      </w:r>
    </w:p>
    <w:p w:rsidR="00F767CE" w:rsidRDefault="00F767CE" w:rsidP="00F767CE">
      <w:pPr>
        <w:spacing w:line="240" w:lineRule="auto"/>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сокращается на  один час.</w:t>
      </w:r>
    </w:p>
    <w:p w:rsidR="00F767CE" w:rsidRDefault="00F767CE" w:rsidP="00F767CE">
      <w:pPr>
        <w:spacing w:after="0" w:line="240" w:lineRule="auto"/>
        <w:jc w:val="both"/>
        <w:rPr>
          <w:rFonts w:ascii="Times New Roman" w:hAnsi="Times New Roman" w:cs="Times New Roman"/>
          <w:sz w:val="28"/>
          <w:szCs w:val="28"/>
          <w:lang w:eastAsia="en-US"/>
        </w:rPr>
      </w:pP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Справочные  телефоны:</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Администрация:   </w:t>
      </w:r>
      <w:r>
        <w:rPr>
          <w:rFonts w:ascii="Arial" w:eastAsia="Arial" w:hAnsi="Arial" w:cs="Arial"/>
          <w:sz w:val="24"/>
          <w:szCs w:val="24"/>
          <w:lang w:eastAsia="zh-CN"/>
        </w:rPr>
        <w:t>8-47132- 3-13-38</w:t>
      </w:r>
      <w:r>
        <w:rPr>
          <w:rFonts w:ascii="Times New Roman" w:hAnsi="Times New Roman" w:cs="Times New Roman"/>
          <w:sz w:val="28"/>
          <w:szCs w:val="28"/>
        </w:rPr>
        <w:t>.</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767CE" w:rsidRDefault="00F767CE" w:rsidP="00F767CE">
      <w:pPr>
        <w:spacing w:after="0" w:line="240" w:lineRule="auto"/>
        <w:rPr>
          <w:rFonts w:ascii="Times New Roman" w:hAnsi="Times New Roman" w:cs="Times New Roman"/>
          <w:color w:val="00000A"/>
          <w:kern w:val="2"/>
          <w:sz w:val="28"/>
          <w:szCs w:val="28"/>
          <w:lang w:eastAsia="ar-SA"/>
        </w:rPr>
      </w:pPr>
      <w:r>
        <w:rPr>
          <w:rFonts w:ascii="Times New Roman" w:hAnsi="Times New Roman" w:cs="Times New Roman"/>
          <w:sz w:val="28"/>
          <w:szCs w:val="28"/>
          <w:lang w:eastAsia="en-US"/>
        </w:rPr>
        <w:t xml:space="preserve">Адрес официального сайта Администрации: </w:t>
      </w:r>
      <w:r>
        <w:rPr>
          <w:rFonts w:ascii="Times New Roman" w:hAnsi="Times New Roman" w:cs="Times New Roman"/>
          <w:color w:val="000000"/>
          <w:sz w:val="28"/>
          <w:szCs w:val="28"/>
        </w:rPr>
        <w:t>(</w:t>
      </w:r>
      <w:proofErr w:type="spellStart"/>
      <w:r w:rsidR="00756F12">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"http://mordok.ru" </w:instrText>
      </w:r>
      <w:r w:rsidR="00756F12">
        <w:rPr>
          <w:rFonts w:ascii="Times New Roman" w:hAnsi="Times New Roman" w:cs="Times New Roman"/>
          <w:sz w:val="28"/>
          <w:szCs w:val="28"/>
        </w:rPr>
        <w:fldChar w:fldCharType="separate"/>
      </w:r>
      <w:r>
        <w:rPr>
          <w:rStyle w:val="a5"/>
          <w:rFonts w:ascii="Times New Roman" w:hAnsi="Times New Roman" w:cs="Times New Roman"/>
          <w:sz w:val="28"/>
          <w:szCs w:val="28"/>
        </w:rPr>
        <w:t>званновский</w:t>
      </w:r>
      <w:proofErr w:type="gramStart"/>
      <w:r>
        <w:rPr>
          <w:rStyle w:val="a5"/>
          <w:rFonts w:ascii="Times New Roman" w:hAnsi="Times New Roman" w:cs="Times New Roman"/>
          <w:sz w:val="28"/>
          <w:szCs w:val="28"/>
        </w:rPr>
        <w:t>.р</w:t>
      </w:r>
      <w:proofErr w:type="gramEnd"/>
      <w:r>
        <w:rPr>
          <w:rStyle w:val="a5"/>
          <w:rFonts w:ascii="Times New Roman" w:hAnsi="Times New Roman" w:cs="Times New Roman"/>
          <w:sz w:val="28"/>
          <w:szCs w:val="28"/>
        </w:rPr>
        <w:t>ф</w:t>
      </w:r>
      <w:proofErr w:type="spellEnd"/>
      <w:r w:rsidR="00756F12">
        <w:rPr>
          <w:rFonts w:ascii="Times New Roman" w:hAnsi="Times New Roman" w:cs="Times New Roman"/>
          <w:sz w:val="28"/>
          <w:szCs w:val="28"/>
        </w:rPr>
        <w:fldChar w:fldCharType="end"/>
      </w:r>
      <w:r>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F767CE" w:rsidRDefault="00F767CE" w:rsidP="00F767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электронная почта: </w:t>
      </w:r>
      <w:proofErr w:type="spellStart"/>
      <w:r>
        <w:rPr>
          <w:rFonts w:ascii="Times New Roman" w:hAnsi="Times New Roman" w:cs="Times New Roman"/>
          <w:sz w:val="28"/>
          <w:szCs w:val="28"/>
          <w:lang w:val="en-US"/>
        </w:rPr>
        <w:t>adm</w:t>
      </w:r>
      <w:proofErr w:type="spellEnd"/>
      <w:r w:rsidRPr="00984515">
        <w:rPr>
          <w:rFonts w:ascii="Times New Roman" w:hAnsi="Times New Roman" w:cs="Times New Roman"/>
          <w:sz w:val="28"/>
          <w:szCs w:val="28"/>
        </w:rPr>
        <w:t>307470@</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p>
    <w:p w:rsidR="00F767CE" w:rsidRDefault="00F767CE" w:rsidP="00F767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Адрес портала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w:t>
      </w:r>
      <w:r>
        <w:rPr>
          <w:rFonts w:ascii="Times New Roman" w:hAnsi="Times New Roman" w:cs="Times New Roman"/>
          <w:color w:val="000000"/>
          <w:sz w:val="28"/>
          <w:szCs w:val="28"/>
        </w:rPr>
        <w:t xml:space="preserve"> (</w:t>
      </w:r>
      <w:hyperlink r:id="rId5" w:history="1">
        <w:r>
          <w:rPr>
            <w:rStyle w:val="a5"/>
            <w:rFonts w:ascii="Times New Roman" w:hAnsi="Times New Roman" w:cs="Times New Roman"/>
            <w:color w:val="000000"/>
            <w:sz w:val="28"/>
            <w:szCs w:val="28"/>
          </w:rPr>
          <w:t>http://rpgu.rkursk.ru</w:t>
        </w:r>
      </w:hyperlink>
      <w:r>
        <w:rPr>
          <w:rFonts w:ascii="Times New Roman" w:hAnsi="Times New Roman" w:cs="Times New Roman"/>
          <w:color w:val="000000"/>
          <w:sz w:val="28"/>
          <w:szCs w:val="28"/>
        </w:rPr>
        <w:t>)</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F767CE" w:rsidRDefault="00F767CE" w:rsidP="00F767CE">
      <w:pPr>
        <w:spacing w:after="0" w:line="240" w:lineRule="auto"/>
        <w:ind w:firstLine="709"/>
        <w:jc w:val="both"/>
        <w:rPr>
          <w:rFonts w:ascii="Times New Roman" w:hAnsi="Times New Roman" w:cs="Times New Roman"/>
          <w:sz w:val="28"/>
          <w:szCs w:val="28"/>
          <w:lang w:eastAsia="en-US"/>
        </w:rPr>
      </w:pP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1.3.4. </w:t>
      </w:r>
      <w:proofErr w:type="gramStart"/>
      <w:r>
        <w:rPr>
          <w:rFonts w:ascii="Times New Roman"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F767CE" w:rsidRDefault="00F767CE" w:rsidP="00F767CE">
      <w:pPr>
        <w:spacing w:after="0" w:line="240" w:lineRule="auto"/>
        <w:jc w:val="both"/>
        <w:rPr>
          <w:rFonts w:ascii="Times New Roman" w:hAnsi="Times New Roman" w:cs="Times New Roman"/>
          <w:b/>
          <w:sz w:val="28"/>
          <w:szCs w:val="28"/>
          <w:lang w:eastAsia="en-US"/>
        </w:rPr>
      </w:pP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w:t>
      </w:r>
      <w:r>
        <w:rPr>
          <w:rFonts w:ascii="Times New Roman" w:hAnsi="Times New Roman" w:cs="Times New Roman"/>
          <w:sz w:val="28"/>
          <w:szCs w:val="28"/>
          <w:lang w:eastAsia="en-US"/>
        </w:rPr>
        <w:lastRenderedPageBreak/>
        <w:t xml:space="preserve">услуги, проводится путем устного информирования, письменного информирования (в том числе в электронной форме). </w:t>
      </w:r>
    </w:p>
    <w:p w:rsidR="00F767CE" w:rsidRDefault="00F767CE" w:rsidP="00F767C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F767CE" w:rsidRDefault="00F767CE" w:rsidP="00F767C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F767CE" w:rsidRDefault="00F767CE" w:rsidP="00F767C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Информирование заявителей организуется следующим образом:</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индивидуальное информирование (устное, письменное);</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публичное информирование (средства массовой информации, сеть «Интернет»).</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F767CE" w:rsidRDefault="00F767CE" w:rsidP="00F767CE">
      <w:pPr>
        <w:spacing w:after="0" w:line="240" w:lineRule="auto"/>
        <w:ind w:firstLine="539"/>
        <w:jc w:val="both"/>
        <w:rPr>
          <w:rFonts w:ascii="Times New Roman" w:hAnsi="Times New Roman" w:cs="Times New Roman"/>
          <w:iCs/>
          <w:kern w:val="2"/>
          <w:sz w:val="28"/>
          <w:szCs w:val="28"/>
          <w:lang w:eastAsia="zh-CN"/>
        </w:rPr>
      </w:pPr>
      <w:r>
        <w:rPr>
          <w:rFonts w:ascii="Times New Roman" w:hAnsi="Times New Roman" w:cs="Times New Roman"/>
          <w:iCs/>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767CE" w:rsidRDefault="00F767CE" w:rsidP="00F767CE">
      <w:pPr>
        <w:spacing w:after="0" w:line="240" w:lineRule="auto"/>
        <w:ind w:firstLine="539"/>
        <w:jc w:val="both"/>
        <w:rPr>
          <w:rFonts w:ascii="Times New Roman" w:hAnsi="Times New Roman" w:cs="Times New Roman"/>
          <w:sz w:val="28"/>
          <w:szCs w:val="28"/>
          <w:lang w:eastAsia="zh-CN"/>
        </w:rPr>
      </w:pPr>
      <w:r>
        <w:rPr>
          <w:rFonts w:ascii="Times New Roman" w:hAnsi="Times New Roman" w:cs="Times New Roman"/>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767CE" w:rsidRDefault="00F767CE" w:rsidP="00F767C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Pr>
          <w:rFonts w:ascii="Times New Roman" w:hAnsi="Times New Roman" w:cs="Times New Roman"/>
          <w:sz w:val="28"/>
          <w:szCs w:val="28"/>
          <w:lang w:eastAsia="en-US"/>
        </w:rPr>
        <w:lastRenderedPageBreak/>
        <w:t>соответствующие нормы действующего законодательства Российской Федерации.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767CE" w:rsidRDefault="00F767CE" w:rsidP="00F767CE">
      <w:pPr>
        <w:spacing w:after="0" w:line="240" w:lineRule="auto"/>
        <w:ind w:firstLine="709"/>
        <w:jc w:val="both"/>
        <w:rPr>
          <w:rFonts w:ascii="Times New Roman" w:hAnsi="Times New Roman" w:cs="Times New Roman"/>
          <w:sz w:val="28"/>
          <w:szCs w:val="28"/>
          <w:lang w:eastAsia="en-US"/>
        </w:rPr>
      </w:pPr>
    </w:p>
    <w:p w:rsidR="00F767CE" w:rsidRDefault="00F767CE" w:rsidP="00F767CE">
      <w:pPr>
        <w:spacing w:after="0" w:line="240"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На Едином  портале можно получить информацию </w:t>
      </w:r>
      <w:proofErr w:type="gramStart"/>
      <w:r>
        <w:rPr>
          <w:rFonts w:ascii="Times New Roman" w:hAnsi="Times New Roman" w:cs="Times New Roman"/>
          <w:b/>
          <w:sz w:val="28"/>
          <w:szCs w:val="28"/>
          <w:lang w:eastAsia="en-US"/>
        </w:rPr>
        <w:t>о</w:t>
      </w:r>
      <w:proofErr w:type="gramEnd"/>
      <w:r>
        <w:rPr>
          <w:rFonts w:ascii="Times New Roman" w:hAnsi="Times New Roman" w:cs="Times New Roman"/>
          <w:b/>
          <w:sz w:val="28"/>
          <w:szCs w:val="28"/>
          <w:lang w:eastAsia="en-US"/>
        </w:rPr>
        <w:t xml:space="preserve"> (об):</w:t>
      </w:r>
    </w:p>
    <w:p w:rsidR="00F767CE" w:rsidRDefault="00F767CE" w:rsidP="00F767CE">
      <w:pPr>
        <w:spacing w:after="0" w:line="240" w:lineRule="auto"/>
        <w:ind w:firstLine="709"/>
        <w:jc w:val="both"/>
        <w:rPr>
          <w:rFonts w:ascii="Times New Roman" w:hAnsi="Times New Roman" w:cs="Times New Roman"/>
          <w:b/>
          <w:sz w:val="28"/>
          <w:szCs w:val="28"/>
          <w:lang w:eastAsia="en-US"/>
        </w:rPr>
      </w:pP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круге</w:t>
      </w:r>
      <w:proofErr w:type="gramEnd"/>
      <w:r>
        <w:rPr>
          <w:rFonts w:ascii="Times New Roman" w:hAnsi="Times New Roman" w:cs="Times New Roman"/>
          <w:sz w:val="28"/>
          <w:szCs w:val="28"/>
          <w:lang w:eastAsia="en-US"/>
        </w:rPr>
        <w:t xml:space="preserve"> заявителей;</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сроке</w:t>
      </w:r>
      <w:proofErr w:type="gramEnd"/>
      <w:r>
        <w:rPr>
          <w:rFonts w:ascii="Times New Roman" w:hAnsi="Times New Roman" w:cs="Times New Roman"/>
          <w:sz w:val="28"/>
          <w:szCs w:val="28"/>
          <w:lang w:eastAsia="en-US"/>
        </w:rPr>
        <w:t xml:space="preserve"> предоставления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результате</w:t>
      </w:r>
      <w:proofErr w:type="gramEnd"/>
      <w:r>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размере</w:t>
      </w:r>
      <w:proofErr w:type="gramEnd"/>
      <w:r>
        <w:rPr>
          <w:rFonts w:ascii="Times New Roman" w:hAnsi="Times New Roman" w:cs="Times New Roman"/>
          <w:sz w:val="28"/>
          <w:szCs w:val="28"/>
          <w:lang w:eastAsia="en-US"/>
        </w:rPr>
        <w:t xml:space="preserve"> государственной пошлины, взимаемой за предоставление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праве</w:t>
      </w:r>
      <w:proofErr w:type="gramEnd"/>
      <w:r>
        <w:rPr>
          <w:rFonts w:ascii="Times New Roman" w:hAnsi="Times New Roman" w:cs="Times New Roman"/>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исчерпывающем </w:t>
      </w:r>
      <w:proofErr w:type="gramStart"/>
      <w:r>
        <w:rPr>
          <w:rFonts w:ascii="Times New Roman" w:hAnsi="Times New Roman" w:cs="Times New Roman"/>
          <w:sz w:val="28"/>
          <w:szCs w:val="28"/>
          <w:lang w:eastAsia="en-US"/>
        </w:rPr>
        <w:t>перечне</w:t>
      </w:r>
      <w:proofErr w:type="gramEnd"/>
      <w:r>
        <w:rPr>
          <w:rFonts w:ascii="Times New Roman" w:hAnsi="Times New Roman" w:cs="Times New Roman"/>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или отказа в предоставлении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Информация об услуге предоставляется бесплатно.</w:t>
      </w:r>
    </w:p>
    <w:p w:rsidR="00F767CE" w:rsidRDefault="00F767CE" w:rsidP="00F767CE">
      <w:pPr>
        <w:spacing w:after="0" w:line="240" w:lineRule="auto"/>
        <w:ind w:firstLine="709"/>
        <w:jc w:val="both"/>
        <w:rPr>
          <w:rFonts w:ascii="Times New Roman" w:hAnsi="Times New Roman" w:cs="Times New Roman"/>
          <w:sz w:val="28"/>
          <w:szCs w:val="28"/>
          <w:lang w:eastAsia="en-US"/>
        </w:rPr>
      </w:pPr>
    </w:p>
    <w:p w:rsidR="00F767CE" w:rsidRDefault="00F767CE" w:rsidP="00F767CE">
      <w:pPr>
        <w:spacing w:after="0" w:line="240"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1.3.5. </w:t>
      </w:r>
      <w:proofErr w:type="gramStart"/>
      <w:r>
        <w:rPr>
          <w:rFonts w:ascii="Times New Roman" w:hAnsi="Times New Roman" w:cs="Times New Roman"/>
          <w:b/>
          <w:sz w:val="28"/>
          <w:szCs w:val="28"/>
          <w:lang w:eastAsia="en-US"/>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lastRenderedPageBreak/>
        <w:t xml:space="preserve">(функций)», региональной информационной системе «Портал государственных и муниципальных услуг Курской области»          </w:t>
      </w:r>
      <w:r>
        <w:rPr>
          <w:rFonts w:ascii="Times New Roman" w:hAnsi="Times New Roman" w:cs="Times New Roman"/>
          <w:b/>
          <w:sz w:val="28"/>
          <w:szCs w:val="28"/>
          <w:lang w:eastAsia="en-US"/>
        </w:rPr>
        <w:tab/>
      </w:r>
    </w:p>
    <w:p w:rsidR="00F767CE" w:rsidRDefault="00F767CE" w:rsidP="00F767CE">
      <w:pPr>
        <w:spacing w:after="0" w:line="240" w:lineRule="auto"/>
        <w:ind w:firstLine="709"/>
        <w:jc w:val="both"/>
        <w:rPr>
          <w:rFonts w:ascii="Times New Roman" w:hAnsi="Times New Roman" w:cs="Times New Roman"/>
          <w:b/>
          <w:sz w:val="28"/>
          <w:szCs w:val="28"/>
          <w:lang w:eastAsia="en-US"/>
        </w:rPr>
      </w:pPr>
    </w:p>
    <w:p w:rsidR="00F767CE" w:rsidRDefault="00F767CE" w:rsidP="00F767CE">
      <w:pPr>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 информационных стендах в </w:t>
      </w:r>
      <w:proofErr w:type="gramStart"/>
      <w:r>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Pr>
          <w:rFonts w:ascii="Times New Roman" w:hAnsi="Times New Roman" w:cs="Times New Roman"/>
          <w:sz w:val="28"/>
          <w:szCs w:val="28"/>
          <w:lang w:eastAsia="en-US"/>
        </w:rPr>
        <w:t xml:space="preserve"> следующая информация:</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блок-схема и краткое описание порядка предоставления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основания отказа в предоставлении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основания приостановления предоставления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порядок информирования о ходе предоставления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порядок получения консультаций;</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767CE" w:rsidRDefault="00F767CE" w:rsidP="00F767CE">
      <w:pPr>
        <w:spacing w:after="0" w:line="240" w:lineRule="auto"/>
        <w:ind w:firstLine="709"/>
        <w:jc w:val="both"/>
        <w:rPr>
          <w:rFonts w:ascii="Times New Roman" w:hAnsi="Times New Roman" w:cs="Times New Roman"/>
          <w:sz w:val="28"/>
          <w:szCs w:val="28"/>
          <w:lang w:eastAsia="en-US"/>
        </w:rPr>
      </w:pPr>
    </w:p>
    <w:p w:rsidR="00F767CE" w:rsidRDefault="00F767CE" w:rsidP="00F767CE">
      <w:pPr>
        <w:spacing w:after="0" w:line="240"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F767CE" w:rsidRDefault="00F767CE" w:rsidP="00F767CE">
      <w:pPr>
        <w:spacing w:after="0" w:line="240" w:lineRule="auto"/>
        <w:ind w:firstLine="709"/>
        <w:jc w:val="both"/>
        <w:rPr>
          <w:rFonts w:ascii="Times New Roman" w:hAnsi="Times New Roman" w:cs="Times New Roman"/>
          <w:b/>
          <w:sz w:val="28"/>
          <w:szCs w:val="28"/>
          <w:lang w:eastAsia="en-US"/>
        </w:rPr>
      </w:pP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полное наименование и полный почтовый адрес Администрации;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справочные телефоны, по которым можно получить консультацию по порядку предоставления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адрес электронной почты Администрации;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767CE" w:rsidRDefault="00F767CE" w:rsidP="00F767C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информационные материалы (полная версия), содержащиеся на стендах в местах предоставления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lang w:eastAsia="en-US"/>
        </w:rPr>
      </w:pPr>
    </w:p>
    <w:p w:rsidR="00F767CE" w:rsidRDefault="00F767CE" w:rsidP="00F767C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 Едином портале размещается информация:</w:t>
      </w:r>
    </w:p>
    <w:p w:rsidR="00F767CE" w:rsidRDefault="00F767CE" w:rsidP="00F767CE">
      <w:pPr>
        <w:spacing w:after="0" w:line="240" w:lineRule="auto"/>
        <w:ind w:firstLine="709"/>
        <w:jc w:val="both"/>
        <w:rPr>
          <w:rFonts w:ascii="Times New Roman" w:hAnsi="Times New Roman" w:cs="Times New Roman"/>
          <w:b/>
          <w:sz w:val="28"/>
          <w:szCs w:val="28"/>
        </w:rPr>
      </w:pPr>
    </w:p>
    <w:p w:rsidR="00F767CE" w:rsidRDefault="00F767CE" w:rsidP="00F767C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полное наименование, почтовый адрес  и график работы Администрации;</w:t>
      </w:r>
    </w:p>
    <w:p w:rsidR="00F767CE" w:rsidRDefault="00F767CE" w:rsidP="00F767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F767CE" w:rsidRDefault="00F767CE" w:rsidP="00F767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w:t>
      </w:r>
    </w:p>
    <w:p w:rsidR="00F767CE" w:rsidRDefault="00F767CE" w:rsidP="00F767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767CE" w:rsidRDefault="00F767CE" w:rsidP="00F767CE">
      <w:pPr>
        <w:spacing w:after="0" w:line="240" w:lineRule="auto"/>
        <w:ind w:firstLine="720"/>
        <w:jc w:val="both"/>
        <w:rPr>
          <w:rFonts w:ascii="Times New Roman" w:hAnsi="Times New Roman" w:cs="Times New Roman"/>
          <w:b/>
          <w:bCs/>
          <w:kern w:val="2"/>
          <w:sz w:val="28"/>
          <w:szCs w:val="28"/>
          <w:lang w:eastAsia="ar-SA"/>
        </w:rPr>
      </w:pPr>
    </w:p>
    <w:p w:rsidR="00F767CE" w:rsidRDefault="00F767CE" w:rsidP="00F767CE">
      <w:pPr>
        <w:spacing w:after="0" w:line="240" w:lineRule="auto"/>
        <w:ind w:firstLine="709"/>
        <w:jc w:val="both"/>
        <w:rPr>
          <w:rFonts w:ascii="Times New Roman" w:hAnsi="Times New Roman" w:cs="Times New Roman"/>
          <w:sz w:val="28"/>
          <w:szCs w:val="28"/>
        </w:rPr>
      </w:pPr>
    </w:p>
    <w:p w:rsidR="00F767CE" w:rsidRDefault="00F767CE" w:rsidP="00F767C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услуги</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 Наименование услуги</w:t>
      </w:r>
    </w:p>
    <w:p w:rsidR="00F767CE" w:rsidRDefault="00F767CE" w:rsidP="00F767CE">
      <w:pPr>
        <w:spacing w:after="0" w:line="240" w:lineRule="auto"/>
        <w:ind w:firstLine="720"/>
        <w:jc w:val="both"/>
        <w:rPr>
          <w:rFonts w:ascii="Times New Roman" w:hAnsi="Times New Roman" w:cs="Times New Roman"/>
          <w:sz w:val="28"/>
          <w:szCs w:val="28"/>
        </w:rPr>
      </w:pPr>
      <w:r>
        <w:rPr>
          <w:rFonts w:ascii="Times New Roman" w:hAnsi="Times New Roman" w:cs="Times New Roman"/>
          <w:bCs/>
          <w:iCs/>
          <w:sz w:val="28"/>
          <w:szCs w:val="28"/>
        </w:rPr>
        <w:t>2.1.1</w:t>
      </w:r>
      <w:r>
        <w:rPr>
          <w:rFonts w:ascii="Times New Roman" w:hAnsi="Times New Roman" w:cs="Times New Roman"/>
          <w:sz w:val="28"/>
          <w:szCs w:val="28"/>
        </w:rPr>
        <w:t>.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на торгах</w:t>
      </w:r>
    </w:p>
    <w:p w:rsidR="00F767CE" w:rsidRDefault="00F767CE" w:rsidP="00F767CE">
      <w:pPr>
        <w:spacing w:after="0" w:line="240" w:lineRule="auto"/>
        <w:ind w:firstLine="720"/>
        <w:jc w:val="both"/>
        <w:rPr>
          <w:rFonts w:ascii="Times New Roman" w:hAnsi="Times New Roman" w:cs="Times New Roman"/>
          <w:sz w:val="28"/>
          <w:szCs w:val="28"/>
        </w:rPr>
      </w:pPr>
    </w:p>
    <w:p w:rsidR="00F767CE" w:rsidRDefault="00F767CE" w:rsidP="00F767CE">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2.2. Наименование органа местного самоуправления, предоставляющего услугу</w:t>
      </w:r>
    </w:p>
    <w:p w:rsidR="00F767CE" w:rsidRDefault="00F767CE" w:rsidP="00F767CE">
      <w:pPr>
        <w:pStyle w:val="p6"/>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xml:space="preserve">2.2.1. Муниципальная услуга предоставляется Администрацией </w:t>
      </w:r>
      <w:proofErr w:type="spellStart"/>
      <w:r>
        <w:rPr>
          <w:rFonts w:ascii="Times New Roman" w:hAnsi="Times New Roman" w:cs="Times New Roman"/>
          <w:bCs/>
          <w:iCs/>
          <w:color w:val="auto"/>
          <w:sz w:val="28"/>
          <w:szCs w:val="28"/>
        </w:rPr>
        <w:t>Званновского</w:t>
      </w:r>
      <w:proofErr w:type="spellEnd"/>
      <w:r>
        <w:rPr>
          <w:rFonts w:ascii="Times New Roman" w:hAnsi="Times New Roman" w:cs="Times New Roman"/>
          <w:bCs/>
          <w:iCs/>
          <w:color w:val="auto"/>
          <w:sz w:val="28"/>
          <w:szCs w:val="28"/>
        </w:rPr>
        <w:t xml:space="preserve">  сельсовета </w:t>
      </w:r>
      <w:proofErr w:type="spellStart"/>
      <w:r>
        <w:rPr>
          <w:rFonts w:ascii="Times New Roman" w:hAnsi="Times New Roman" w:cs="Times New Roman"/>
          <w:bCs/>
          <w:iCs/>
          <w:color w:val="auto"/>
          <w:sz w:val="28"/>
          <w:szCs w:val="28"/>
        </w:rPr>
        <w:t>Глушковского</w:t>
      </w:r>
      <w:proofErr w:type="spellEnd"/>
      <w:r>
        <w:rPr>
          <w:rFonts w:ascii="Times New Roman" w:hAnsi="Times New Roman" w:cs="Times New Roman"/>
          <w:bCs/>
          <w:iCs/>
          <w:color w:val="auto"/>
          <w:sz w:val="28"/>
          <w:szCs w:val="28"/>
        </w:rPr>
        <w:t xml:space="preserve">   района Курской области (далее – Администрация).</w:t>
      </w:r>
    </w:p>
    <w:p w:rsidR="00F767CE" w:rsidRDefault="00F767CE" w:rsidP="00F767CE">
      <w:pPr>
        <w:pStyle w:val="p7"/>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bCs/>
          <w:iCs/>
          <w:color w:val="auto"/>
          <w:sz w:val="28"/>
          <w:szCs w:val="28"/>
        </w:rPr>
        <w:tab/>
        <w:t>2.2.2.</w:t>
      </w:r>
      <w:r>
        <w:rPr>
          <w:rFonts w:ascii="Times New Roman" w:hAnsi="Times New Roman" w:cs="Times New Roman"/>
          <w:color w:val="auto"/>
          <w:sz w:val="28"/>
          <w:szCs w:val="28"/>
        </w:rPr>
        <w:t xml:space="preserve"> В предоставлении муниципальной услуги участвуют:</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налоговой службы по Курской области.</w:t>
      </w:r>
    </w:p>
    <w:p w:rsidR="00F767CE" w:rsidRDefault="00F767CE" w:rsidP="00F767CE">
      <w:pP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2.2.3. </w:t>
      </w:r>
      <w:proofErr w:type="gramStart"/>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F767CE" w:rsidRDefault="00F767CE" w:rsidP="00F767CE">
      <w:pPr>
        <w:spacing w:after="0" w:line="240" w:lineRule="auto"/>
        <w:ind w:firstLine="720"/>
        <w:jc w:val="both"/>
        <w:rPr>
          <w:rFonts w:ascii="Times New Roman" w:hAnsi="Times New Roman" w:cs="Times New Roman"/>
          <w:b/>
          <w:bCs/>
          <w:sz w:val="28"/>
          <w:szCs w:val="28"/>
        </w:rPr>
      </w:pPr>
    </w:p>
    <w:p w:rsidR="00F767CE" w:rsidRDefault="00F767CE" w:rsidP="00F767CE">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услуги</w:t>
      </w:r>
    </w:p>
    <w:p w:rsidR="00F767CE" w:rsidRDefault="00F767CE" w:rsidP="00F7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Результатом предоставления муниципальной услуги является:</w:t>
      </w:r>
    </w:p>
    <w:p w:rsidR="00F767CE" w:rsidRDefault="00F767CE" w:rsidP="00F767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договор аренды земельного участка или договор купли-продажи земельного участков;</w:t>
      </w:r>
    </w:p>
    <w:p w:rsidR="00F767CE" w:rsidRDefault="00F767CE" w:rsidP="00F767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решение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договоров аренды земельных участков.</w:t>
      </w:r>
    </w:p>
    <w:p w:rsidR="00F767CE" w:rsidRDefault="00F767CE" w:rsidP="00F767CE">
      <w:pPr>
        <w:spacing w:after="0" w:line="240" w:lineRule="auto"/>
        <w:ind w:firstLine="720"/>
        <w:jc w:val="both"/>
        <w:rPr>
          <w:rFonts w:ascii="Times New Roman" w:hAnsi="Times New Roman" w:cs="Times New Roman"/>
          <w:sz w:val="28"/>
          <w:szCs w:val="28"/>
        </w:rPr>
      </w:pPr>
    </w:p>
    <w:p w:rsidR="00F767CE" w:rsidRDefault="00F767CE" w:rsidP="00F767CE">
      <w:pPr>
        <w:spacing w:after="0" w:line="240" w:lineRule="auto"/>
        <w:ind w:firstLine="720"/>
        <w:jc w:val="both"/>
        <w:rPr>
          <w:rFonts w:ascii="Times New Roman" w:hAnsi="Times New Roman" w:cs="Times New Roman"/>
          <w:sz w:val="28"/>
          <w:szCs w:val="28"/>
        </w:rPr>
      </w:pPr>
    </w:p>
    <w:p w:rsidR="00F767CE" w:rsidRDefault="00F767CE" w:rsidP="00F767CE">
      <w:pPr>
        <w:autoSpaceDE w:val="0"/>
        <w:autoSpaceDN w:val="0"/>
        <w:adjustRightInd w:val="0"/>
        <w:spacing w:after="0" w:line="240" w:lineRule="auto"/>
        <w:ind w:firstLine="540"/>
        <w:jc w:val="center"/>
        <w:rPr>
          <w:rFonts w:ascii="Times New Roman" w:eastAsia="Calibri" w:hAnsi="Times New Roman" w:cs="Times New Roman"/>
          <w:b/>
          <w:bCs/>
          <w:sz w:val="28"/>
          <w:szCs w:val="28"/>
        </w:rPr>
      </w:pPr>
      <w:r>
        <w:rPr>
          <w:rFonts w:ascii="Times New Roman" w:hAnsi="Times New Roman" w:cs="Times New Roman"/>
          <w:b/>
          <w:bCs/>
          <w:sz w:val="28"/>
          <w:szCs w:val="28"/>
        </w:rPr>
        <w:t xml:space="preserve">2.4. </w:t>
      </w:r>
      <w:r>
        <w:rPr>
          <w:rFonts w:ascii="Times New Roman" w:eastAsia="Calibri" w:hAnsi="Times New Roman" w:cs="Times New Roman"/>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Pr>
          <w:rFonts w:ascii="Times New Roman" w:eastAsia="Calibri" w:hAnsi="Times New Roman" w:cs="Times New Roman"/>
          <w:b/>
          <w:bCs/>
          <w:sz w:val="28"/>
          <w:szCs w:val="28"/>
        </w:rPr>
        <w:lastRenderedPageBreak/>
        <w:t>муниципальной услуги, срок выдачи (направления) документов, являющихся результатом предоставления муниципальной услуги</w:t>
      </w:r>
    </w:p>
    <w:p w:rsidR="00F767CE" w:rsidRDefault="00F767CE" w:rsidP="00F767CE">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rsidR="00F767CE" w:rsidRDefault="00F767CE" w:rsidP="00F767CE">
      <w:pPr>
        <w:spacing w:after="0" w:line="240" w:lineRule="auto"/>
        <w:ind w:firstLine="720"/>
        <w:jc w:val="both"/>
        <w:rPr>
          <w:rFonts w:ascii="Times New Roman" w:eastAsia="Times New Roman" w:hAnsi="Times New Roman" w:cs="Times New Roman"/>
          <w:bCs/>
          <w:iCs/>
          <w:kern w:val="2"/>
          <w:sz w:val="28"/>
          <w:szCs w:val="28"/>
          <w:lang w:eastAsia="ar-SA"/>
        </w:rPr>
      </w:pPr>
      <w:r>
        <w:rPr>
          <w:rFonts w:ascii="Times New Roman" w:hAnsi="Times New Roman" w:cs="Times New Roman"/>
          <w:bCs/>
          <w:iCs/>
          <w:sz w:val="28"/>
          <w:szCs w:val="28"/>
        </w:rPr>
        <w:t>2.4.1. Срок предоставления государственной услуги составляет:</w:t>
      </w:r>
    </w:p>
    <w:p w:rsidR="00F767CE" w:rsidRDefault="00F767CE" w:rsidP="00F767CE">
      <w:pPr>
        <w:spacing w:after="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для принятия решения о проведен</w:t>
      </w:r>
      <w:proofErr w:type="gramStart"/>
      <w:r>
        <w:rPr>
          <w:rFonts w:ascii="Times New Roman" w:hAnsi="Times New Roman" w:cs="Times New Roman"/>
          <w:bCs/>
          <w:iCs/>
          <w:sz w:val="28"/>
          <w:szCs w:val="28"/>
        </w:rPr>
        <w:t>ии ау</w:t>
      </w:r>
      <w:proofErr w:type="gramEnd"/>
      <w:r>
        <w:rPr>
          <w:rFonts w:ascii="Times New Roman" w:hAnsi="Times New Roman" w:cs="Times New Roman"/>
          <w:bCs/>
          <w:iCs/>
          <w:sz w:val="28"/>
          <w:szCs w:val="28"/>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F767CE" w:rsidRDefault="00F767CE" w:rsidP="00F767CE">
      <w:pPr>
        <w:spacing w:after="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для решения об отказе в проведен</w:t>
      </w:r>
      <w:proofErr w:type="gramStart"/>
      <w:r>
        <w:rPr>
          <w:rFonts w:ascii="Times New Roman" w:hAnsi="Times New Roman" w:cs="Times New Roman"/>
          <w:bCs/>
          <w:iCs/>
          <w:sz w:val="28"/>
          <w:szCs w:val="28"/>
        </w:rPr>
        <w:t>ии ау</w:t>
      </w:r>
      <w:proofErr w:type="gramEnd"/>
      <w:r>
        <w:rPr>
          <w:rFonts w:ascii="Times New Roman" w:hAnsi="Times New Roman" w:cs="Times New Roman"/>
          <w:bCs/>
          <w:iCs/>
          <w:sz w:val="28"/>
          <w:szCs w:val="28"/>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F767CE" w:rsidRDefault="00F767CE" w:rsidP="00F767CE">
      <w:pPr>
        <w:spacing w:after="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F767CE" w:rsidRDefault="00F767CE" w:rsidP="00F767CE">
      <w:pPr>
        <w:spacing w:after="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F767CE" w:rsidRDefault="00F767CE" w:rsidP="00F767CE">
      <w:pPr>
        <w:spacing w:after="0" w:line="240" w:lineRule="auto"/>
        <w:ind w:firstLine="720"/>
        <w:jc w:val="both"/>
        <w:rPr>
          <w:rFonts w:ascii="Times New Roman" w:hAnsi="Times New Roman" w:cs="Times New Roman"/>
          <w:sz w:val="28"/>
          <w:szCs w:val="28"/>
        </w:rPr>
      </w:pPr>
      <w:r>
        <w:rPr>
          <w:rFonts w:ascii="Times New Roman" w:hAnsi="Times New Roman" w:cs="Times New Roman"/>
          <w:bCs/>
          <w:iCs/>
          <w:spacing w:val="-2"/>
          <w:sz w:val="28"/>
          <w:szCs w:val="28"/>
        </w:rPr>
        <w:t xml:space="preserve">2.4.2. Срок выдачи результата  </w:t>
      </w:r>
      <w:r>
        <w:rPr>
          <w:rFonts w:ascii="Times New Roman" w:hAnsi="Times New Roman" w:cs="Times New Roman"/>
          <w:sz w:val="28"/>
          <w:szCs w:val="28"/>
        </w:rPr>
        <w:t xml:space="preserve">составляет 1 (один) рабочий день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767CE" w:rsidRDefault="00F767CE" w:rsidP="00F767CE">
      <w:pPr>
        <w:spacing w:after="0" w:line="240" w:lineRule="auto"/>
        <w:ind w:firstLine="720"/>
        <w:jc w:val="both"/>
        <w:rPr>
          <w:rFonts w:ascii="Times New Roman" w:hAnsi="Times New Roman" w:cs="Times New Roman"/>
          <w:sz w:val="28"/>
          <w:szCs w:val="28"/>
        </w:rPr>
      </w:pPr>
    </w:p>
    <w:p w:rsidR="00F767CE" w:rsidRDefault="00F767CE" w:rsidP="00F767CE">
      <w:pPr>
        <w:spacing w:after="0" w:line="240" w:lineRule="auto"/>
        <w:jc w:val="both"/>
        <w:rPr>
          <w:rFonts w:ascii="Times New Roman" w:hAnsi="Times New Roman" w:cs="Times New Roman"/>
          <w:b/>
          <w:bCs/>
          <w:iCs/>
          <w:kern w:val="2"/>
          <w:sz w:val="28"/>
          <w:szCs w:val="28"/>
          <w:lang w:eastAsia="ar-SA"/>
        </w:rPr>
      </w:pPr>
    </w:p>
    <w:p w:rsidR="00F767CE" w:rsidRDefault="00F767CE" w:rsidP="00F767C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F767CE" w:rsidRDefault="00F767CE" w:rsidP="00F767C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Предоставление услуги осуществляется в соответствии со следующими нормативными правовыми актами:</w:t>
      </w:r>
    </w:p>
    <w:p w:rsidR="00F767CE" w:rsidRDefault="00F767CE" w:rsidP="00F767CE">
      <w:pPr>
        <w:pStyle w:val="ConsPlusNormal"/>
        <w:ind w:firstLine="567"/>
        <w:jc w:val="both"/>
        <w:rPr>
          <w:rFonts w:ascii="Times New Roman" w:eastAsia="Batang" w:hAnsi="Times New Roman" w:cs="Times New Roman"/>
          <w:sz w:val="28"/>
          <w:szCs w:val="28"/>
        </w:rPr>
      </w:pPr>
      <w:r>
        <w:rPr>
          <w:rFonts w:ascii="Times New Roman" w:hAnsi="Times New Roman" w:cs="Times New Roman"/>
          <w:sz w:val="28"/>
          <w:szCs w:val="28"/>
        </w:rPr>
        <w:t xml:space="preserve"> Земельным     кодексом      Российской      Федерации    (в редакции, действующей с 1 марта 2015 года) (</w:t>
      </w:r>
      <w:r>
        <w:rPr>
          <w:rFonts w:ascii="Times New Roman" w:eastAsia="Times New Roman" w:hAnsi="Times New Roman" w:cs="Times New Roman"/>
          <w:kern w:val="0"/>
          <w:sz w:val="28"/>
          <w:szCs w:val="28"/>
          <w:lang w:eastAsia="ru-RU"/>
        </w:rPr>
        <w:t>"Парламентская газета", N 204-205, 30.10.2001,</w:t>
      </w:r>
      <w:r>
        <w:rPr>
          <w:rFonts w:ascii="Times New Roman" w:hAnsi="Times New Roman" w:cs="Times New Roman"/>
          <w:kern w:val="0"/>
          <w:sz w:val="28"/>
          <w:szCs w:val="28"/>
          <w:lang w:eastAsia="ru-RU"/>
        </w:rPr>
        <w:t>"Российская газета", N 211-212, 30.10.2001)</w:t>
      </w:r>
      <w:r>
        <w:rPr>
          <w:rFonts w:ascii="Times New Roman" w:eastAsia="Batang" w:hAnsi="Times New Roman" w:cs="Times New Roman"/>
          <w:sz w:val="28"/>
          <w:szCs w:val="28"/>
        </w:rPr>
        <w:t>;</w:t>
      </w:r>
    </w:p>
    <w:p w:rsidR="00F767CE" w:rsidRDefault="00F767CE" w:rsidP="00F767CE">
      <w:pPr>
        <w:pStyle w:val="ConsPlusNormal"/>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Федеральным законом от 25.10.2001 № 137-ФЗ «О введении в действие </w:t>
      </w:r>
    </w:p>
    <w:p w:rsidR="00F767CE" w:rsidRDefault="00F767CE" w:rsidP="00F767CE">
      <w:pPr>
        <w:pStyle w:val="ConsPlusNormal"/>
        <w:jc w:val="both"/>
        <w:rPr>
          <w:rFonts w:ascii="Times New Roman" w:hAnsi="Times New Roman" w:cs="Times New Roman"/>
          <w:sz w:val="28"/>
          <w:szCs w:val="28"/>
        </w:rPr>
      </w:pPr>
      <w:r>
        <w:rPr>
          <w:rFonts w:ascii="Times New Roman" w:hAnsi="Times New Roman" w:cs="Times New Roman"/>
          <w:sz w:val="28"/>
          <w:szCs w:val="28"/>
        </w:rPr>
        <w:t>Земельного кодекса Российской Федерации» (в редакции, действующей с 1 марта 2015 года) (</w:t>
      </w:r>
      <w:r>
        <w:rPr>
          <w:rFonts w:ascii="Times New Roman" w:eastAsia="Times New Roman" w:hAnsi="Times New Roman" w:cs="Times New Roman"/>
          <w:kern w:val="0"/>
          <w:sz w:val="28"/>
          <w:szCs w:val="28"/>
          <w:lang w:eastAsia="ru-RU"/>
        </w:rPr>
        <w:t>"Парламентская газета", N 204-205, 30.10.2001,</w:t>
      </w:r>
      <w:r>
        <w:rPr>
          <w:rFonts w:ascii="Times New Roman" w:hAnsi="Times New Roman" w:cs="Times New Roman"/>
          <w:kern w:val="0"/>
          <w:sz w:val="28"/>
          <w:szCs w:val="28"/>
          <w:lang w:eastAsia="ru-RU"/>
        </w:rPr>
        <w:t>"Российская газета", N 211-212, 30.10.2001)</w:t>
      </w:r>
      <w:r>
        <w:rPr>
          <w:rFonts w:ascii="Times New Roman" w:hAnsi="Times New Roman" w:cs="Times New Roman"/>
          <w:sz w:val="28"/>
          <w:szCs w:val="28"/>
        </w:rPr>
        <w:t>;</w:t>
      </w:r>
    </w:p>
    <w:p w:rsidR="00F767CE" w:rsidRDefault="00F767CE" w:rsidP="00F767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06.10.2003 № 131-ФЗ «Об общих принципах </w:t>
      </w:r>
    </w:p>
    <w:p w:rsidR="00F767CE" w:rsidRDefault="00F767CE" w:rsidP="00F767CE">
      <w:pPr>
        <w:pStyle w:val="ConsPlusNormal"/>
        <w:jc w:val="both"/>
        <w:rPr>
          <w:rFonts w:ascii="Times New Roman" w:hAnsi="Times New Roman" w:cs="Times New Roman"/>
          <w:sz w:val="28"/>
          <w:szCs w:val="28"/>
        </w:rPr>
      </w:pPr>
      <w:r>
        <w:rPr>
          <w:rFonts w:ascii="Times New Roman" w:hAnsi="Times New Roman" w:cs="Times New Roman"/>
          <w:sz w:val="28"/>
          <w:szCs w:val="28"/>
        </w:rPr>
        <w:t>организации местного самоуправления в Российской Федерации» (</w:t>
      </w:r>
      <w:r>
        <w:rPr>
          <w:rFonts w:ascii="Times New Roman" w:eastAsia="Times New Roman" w:hAnsi="Times New Roman" w:cs="Times New Roman"/>
          <w:kern w:val="0"/>
          <w:sz w:val="28"/>
          <w:szCs w:val="28"/>
          <w:lang w:eastAsia="ru-RU"/>
        </w:rPr>
        <w:t>"Российская газета", N 202, 08.10.2003)</w:t>
      </w:r>
      <w:r>
        <w:rPr>
          <w:rFonts w:ascii="Times New Roman" w:hAnsi="Times New Roman" w:cs="Times New Roman"/>
          <w:sz w:val="28"/>
          <w:szCs w:val="28"/>
        </w:rPr>
        <w:t>;</w:t>
      </w:r>
    </w:p>
    <w:p w:rsidR="00F767CE" w:rsidRDefault="00F767CE" w:rsidP="00F767CE">
      <w:pPr>
        <w:pStyle w:val="p5"/>
        <w:shd w:val="clear" w:color="auto" w:fill="FFFFFF"/>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Федеральным законом от 27.07.2006 № 149-ФЗ «Об информации, информационных технологиях и о защите информации» («Российская газета», 29.07.2006, № 165);</w:t>
      </w:r>
    </w:p>
    <w:p w:rsidR="00F767CE" w:rsidRDefault="00F767CE" w:rsidP="00F767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27.07.2006 № 152-ФЗ «О персональных данных» («Российская газета», 29.07.2006, № 165);</w:t>
      </w:r>
    </w:p>
    <w:p w:rsidR="00F767CE" w:rsidRDefault="00F767CE" w:rsidP="00F767CE">
      <w:pPr>
        <w:pStyle w:val="19"/>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F767CE" w:rsidRDefault="00F767CE" w:rsidP="00F767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23.06.2014 № 171-ФЗ «О внесении изменений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F767CE" w:rsidRDefault="00F767CE" w:rsidP="00F767CE">
      <w:pPr>
        <w:pStyle w:val="ConsPlusNormal"/>
        <w:jc w:val="both"/>
        <w:rPr>
          <w:rFonts w:ascii="Times New Roman" w:hAnsi="Times New Roman" w:cs="Times New Roman"/>
          <w:sz w:val="28"/>
          <w:szCs w:val="28"/>
        </w:rPr>
      </w:pPr>
      <w:r>
        <w:rPr>
          <w:rFonts w:ascii="Times New Roman" w:hAnsi="Times New Roman" w:cs="Times New Roman"/>
          <w:sz w:val="28"/>
          <w:szCs w:val="28"/>
        </w:rPr>
        <w:t>Земельный кодекс Российской Федерации и отдельные законодательные акты Российской Федерации» (</w:t>
      </w:r>
      <w:r>
        <w:rPr>
          <w:rFonts w:ascii="Times New Roman" w:eastAsia="Times New Roman" w:hAnsi="Times New Roman" w:cs="Times New Roman"/>
          <w:kern w:val="0"/>
          <w:sz w:val="28"/>
          <w:szCs w:val="28"/>
          <w:lang w:eastAsia="ru-RU"/>
        </w:rPr>
        <w:t>"Российская газета", N 142, 27.06.2014)</w:t>
      </w:r>
      <w:r>
        <w:rPr>
          <w:rFonts w:ascii="Times New Roman" w:hAnsi="Times New Roman" w:cs="Times New Roman"/>
          <w:sz w:val="28"/>
          <w:szCs w:val="28"/>
        </w:rPr>
        <w:t>;</w:t>
      </w:r>
    </w:p>
    <w:p w:rsidR="00F767CE" w:rsidRDefault="00F767CE" w:rsidP="00F767CE">
      <w:pPr>
        <w:spacing w:after="0" w:line="240" w:lineRule="auto"/>
        <w:ind w:firstLine="708"/>
        <w:jc w:val="both"/>
        <w:rPr>
          <w:rFonts w:ascii="Times New Roman" w:eastAsia="Tahoma" w:hAnsi="Times New Roman" w:cs="Times New Roman"/>
          <w:sz w:val="28"/>
          <w:szCs w:val="28"/>
        </w:rPr>
      </w:pPr>
      <w:r>
        <w:rPr>
          <w:rFonts w:ascii="Times New Roman" w:eastAsia="Tahoma"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767CE" w:rsidRDefault="00F767CE" w:rsidP="00F767CE">
      <w:pPr>
        <w:widowControl w:val="0"/>
        <w:spacing w:after="0" w:line="240" w:lineRule="auto"/>
        <w:ind w:firstLine="540"/>
        <w:jc w:val="both"/>
        <w:rPr>
          <w:rFonts w:ascii="Times New Roman" w:eastAsia="Arial" w:hAnsi="Times New Roman" w:cs="Times New Roman"/>
          <w:sz w:val="28"/>
          <w:szCs w:val="28"/>
        </w:rPr>
      </w:pPr>
      <w:r>
        <w:rPr>
          <w:rFonts w:ascii="Times New Roman" w:eastAsia="Arial" w:hAnsi="Times New Roman" w:cs="Times New Roman"/>
          <w:sz w:val="28"/>
          <w:szCs w:val="28"/>
        </w:rPr>
        <w:tab/>
        <w:t xml:space="preserve"> </w:t>
      </w:r>
      <w:r>
        <w:rPr>
          <w:rFonts w:ascii="Times New Roman" w:hAnsi="Times New Roman" w:cs="Times New Roman"/>
          <w:sz w:val="28"/>
          <w:szCs w:val="28"/>
        </w:rPr>
        <w:t>приказ Минэкономразвития России от 12.01.2015 № 1</w:t>
      </w:r>
      <w:r>
        <w:rPr>
          <w:rFonts w:ascii="Times New Roman" w:eastAsia="Arial"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767CE" w:rsidRDefault="00F767CE" w:rsidP="00F767CE">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bCs/>
          <w:sz w:val="28"/>
          <w:szCs w:val="28"/>
        </w:rPr>
        <w:t xml:space="preserve">приказом Минэкономразвития России от  14 января 2015 г. N 7 «Об утверждении </w:t>
      </w:r>
      <w:hyperlink r:id="rId6" w:history="1">
        <w:proofErr w:type="gramStart"/>
        <w:r>
          <w:rPr>
            <w:rStyle w:val="a5"/>
            <w:rFonts w:ascii="Times New Roman" w:hAnsi="Times New Roman" w:cs="Times New Roman"/>
            <w:bCs/>
            <w:color w:val="auto"/>
            <w:sz w:val="28"/>
            <w:szCs w:val="28"/>
          </w:rPr>
          <w:t>порядк</w:t>
        </w:r>
      </w:hyperlink>
      <w:r>
        <w:rPr>
          <w:rFonts w:ascii="Times New Roman" w:hAnsi="Times New Roman" w:cs="Times New Roman"/>
          <w:bCs/>
          <w:sz w:val="28"/>
          <w:szCs w:val="28"/>
        </w:rPr>
        <w:t>а</w:t>
      </w:r>
      <w:proofErr w:type="gramEnd"/>
      <w:r>
        <w:rPr>
          <w:rFonts w:ascii="Times New Roman" w:hAnsi="Times New Roman" w:cs="Times New Roman"/>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bCs/>
          <w:sz w:val="28"/>
          <w:szCs w:val="28"/>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bCs/>
          <w:sz w:val="28"/>
          <w:szCs w:val="28"/>
        </w:rPr>
        <w:t xml:space="preserve"> правовой информации http://www.pravo.gov.ru, 27.02.2015);</w:t>
      </w:r>
    </w:p>
    <w:p w:rsidR="00F767CE" w:rsidRDefault="00F767CE" w:rsidP="00F767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№143 от 30.11.2013 года);</w:t>
      </w:r>
    </w:p>
    <w:p w:rsidR="00984515" w:rsidRDefault="00F767CE" w:rsidP="00984515">
      <w:pPr>
        <w:spacing w:line="228" w:lineRule="auto"/>
        <w:jc w:val="both"/>
        <w:rPr>
          <w:rFonts w:ascii="Times New Roman" w:hAnsi="Times New Roman" w:cs="Times New Roman"/>
          <w:sz w:val="28"/>
          <w:szCs w:val="28"/>
        </w:rPr>
      </w:pPr>
      <w:r>
        <w:rPr>
          <w:rFonts w:ascii="Times New Roman" w:hAnsi="Times New Roman" w:cs="Times New Roman"/>
          <w:sz w:val="28"/>
          <w:szCs w:val="28"/>
        </w:rPr>
        <w:tab/>
      </w:r>
      <w:r>
        <w:rPr>
          <w:rStyle w:val="af4"/>
          <w:rFonts w:eastAsia="Calibri"/>
          <w:b w:val="0"/>
          <w:bCs w:val="0"/>
          <w:sz w:val="28"/>
          <w:szCs w:val="28"/>
        </w:rPr>
        <w:t>-</w:t>
      </w:r>
      <w:r>
        <w:rPr>
          <w:rStyle w:val="af4"/>
          <w:rFonts w:eastAsia="Calibri"/>
          <w:b w:val="0"/>
          <w:bCs w:val="0"/>
          <w:sz w:val="28"/>
          <w:szCs w:val="28"/>
        </w:rPr>
        <w:tab/>
      </w:r>
      <w:r w:rsidR="00984515">
        <w:rPr>
          <w:rFonts w:ascii="Times New Roman" w:hAnsi="Times New Roman" w:cs="Times New Roman"/>
          <w:sz w:val="28"/>
          <w:szCs w:val="28"/>
        </w:rPr>
        <w:t xml:space="preserve">постановлением Администрации </w:t>
      </w:r>
      <w:proofErr w:type="spellStart"/>
      <w:r w:rsidR="00984515">
        <w:rPr>
          <w:rFonts w:ascii="Times New Roman" w:hAnsi="Times New Roman" w:cs="Times New Roman"/>
          <w:sz w:val="28"/>
          <w:szCs w:val="28"/>
        </w:rPr>
        <w:t>Званновского</w:t>
      </w:r>
      <w:proofErr w:type="spellEnd"/>
      <w:r w:rsidR="00984515">
        <w:rPr>
          <w:rFonts w:ascii="Times New Roman" w:hAnsi="Times New Roman" w:cs="Times New Roman"/>
          <w:sz w:val="28"/>
          <w:szCs w:val="28"/>
        </w:rPr>
        <w:t xml:space="preserve"> сельсовета </w:t>
      </w:r>
      <w:proofErr w:type="spellStart"/>
      <w:r w:rsidR="00984515">
        <w:rPr>
          <w:rFonts w:ascii="Times New Roman" w:hAnsi="Times New Roman" w:cs="Times New Roman"/>
          <w:sz w:val="28"/>
          <w:szCs w:val="28"/>
        </w:rPr>
        <w:t>Глушковского</w:t>
      </w:r>
      <w:proofErr w:type="spellEnd"/>
      <w:r w:rsidR="00984515">
        <w:rPr>
          <w:rFonts w:ascii="Times New Roman" w:hAnsi="Times New Roman" w:cs="Times New Roman"/>
          <w:sz w:val="28"/>
          <w:szCs w:val="28"/>
        </w:rPr>
        <w:t xml:space="preserve">  района Курской области от 26 мая 2014г. № 36 «О внесении изменений в Постановление Администрации  </w:t>
      </w:r>
      <w:proofErr w:type="spellStart"/>
      <w:r w:rsidR="00984515">
        <w:rPr>
          <w:rFonts w:ascii="Times New Roman" w:hAnsi="Times New Roman" w:cs="Times New Roman"/>
          <w:sz w:val="28"/>
          <w:szCs w:val="28"/>
        </w:rPr>
        <w:t>Званновского</w:t>
      </w:r>
      <w:proofErr w:type="spellEnd"/>
      <w:r w:rsidR="00984515">
        <w:rPr>
          <w:rFonts w:ascii="Times New Roman" w:hAnsi="Times New Roman" w:cs="Times New Roman"/>
          <w:sz w:val="28"/>
          <w:szCs w:val="28"/>
        </w:rPr>
        <w:t xml:space="preserve"> сельсовета </w:t>
      </w:r>
      <w:proofErr w:type="spellStart"/>
      <w:r w:rsidR="00984515">
        <w:rPr>
          <w:rFonts w:ascii="Times New Roman" w:hAnsi="Times New Roman" w:cs="Times New Roman"/>
          <w:sz w:val="28"/>
          <w:szCs w:val="28"/>
        </w:rPr>
        <w:t>Глушковского</w:t>
      </w:r>
      <w:proofErr w:type="spellEnd"/>
      <w:r w:rsidR="00984515">
        <w:rPr>
          <w:rFonts w:ascii="Times New Roman" w:hAnsi="Times New Roman" w:cs="Times New Roman"/>
          <w:sz w:val="28"/>
          <w:szCs w:val="28"/>
        </w:rPr>
        <w:t xml:space="preserve"> района Курской области №12 от 19.04.2012г. </w:t>
      </w:r>
      <w:r w:rsidR="00984515">
        <w:rPr>
          <w:rFonts w:ascii="Times New Roman" w:hAnsi="Times New Roman" w:cs="Times New Roman"/>
          <w:b/>
          <w:sz w:val="28"/>
          <w:szCs w:val="28"/>
        </w:rPr>
        <w:t>«</w:t>
      </w:r>
      <w:r w:rsidR="00984515">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984515">
        <w:rPr>
          <w:rFonts w:ascii="Times New Roman" w:hAnsi="Times New Roman" w:cs="Times New Roman"/>
          <w:b/>
          <w:sz w:val="28"/>
          <w:szCs w:val="28"/>
        </w:rPr>
        <w:t>»</w:t>
      </w:r>
      <w:r w:rsidR="00984515">
        <w:rPr>
          <w:rFonts w:ascii="Times New Roman" w:hAnsi="Times New Roman" w:cs="Times New Roman"/>
          <w:sz w:val="28"/>
          <w:szCs w:val="28"/>
        </w:rPr>
        <w:t xml:space="preserve"> (официально опубликован не был);</w:t>
      </w:r>
    </w:p>
    <w:p w:rsidR="00984515" w:rsidRDefault="00984515" w:rsidP="0098451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984515" w:rsidRDefault="00984515" w:rsidP="00984515">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F767CE" w:rsidRDefault="00F767CE" w:rsidP="00F767CE">
      <w:pPr>
        <w:widowControl w:val="0"/>
        <w:autoSpaceDE w:val="0"/>
        <w:autoSpaceDN w:val="0"/>
        <w:adjustRightInd w:val="0"/>
        <w:spacing w:after="0" w:line="240" w:lineRule="auto"/>
        <w:ind w:firstLine="173"/>
        <w:jc w:val="center"/>
        <w:rPr>
          <w:rFonts w:ascii="Times New Roman" w:eastAsia="Calibri" w:hAnsi="Times New Roman" w:cs="Times New Roman"/>
          <w:b/>
          <w:bCs/>
          <w:sz w:val="28"/>
          <w:szCs w:val="28"/>
        </w:rPr>
      </w:pPr>
      <w:r>
        <w:rPr>
          <w:rFonts w:ascii="Times New Roman" w:hAnsi="Times New Roman" w:cs="Times New Roman"/>
          <w:b/>
          <w:bCs/>
          <w:sz w:val="28"/>
          <w:szCs w:val="28"/>
        </w:rPr>
        <w:t xml:space="preserve">2.6. </w:t>
      </w:r>
      <w:r>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767CE" w:rsidRDefault="00F767CE" w:rsidP="00F767CE">
      <w:pPr>
        <w:spacing w:after="0" w:line="240" w:lineRule="auto"/>
        <w:ind w:firstLine="709"/>
        <w:jc w:val="both"/>
        <w:rPr>
          <w:rFonts w:ascii="Times New Roman" w:eastAsia="Times New Roman" w:hAnsi="Times New Roman" w:cs="Times New Roman"/>
          <w:b/>
          <w:bCs/>
          <w:kern w:val="2"/>
          <w:sz w:val="28"/>
          <w:szCs w:val="28"/>
          <w:lang w:eastAsia="ar-SA"/>
        </w:rPr>
      </w:pPr>
    </w:p>
    <w:p w:rsidR="00F767CE" w:rsidRDefault="00F767CE" w:rsidP="00F767C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2.6.1. Для предоставления земельного участка в аренду на торгах необходимы следующие документы:</w:t>
      </w:r>
    </w:p>
    <w:p w:rsidR="00F767CE" w:rsidRDefault="00F767CE" w:rsidP="00F767C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1) заявка на участие в аукционе по установленной в извещении о проведен</w:t>
      </w:r>
      <w:proofErr w:type="gramStart"/>
      <w:r>
        <w:rPr>
          <w:rFonts w:ascii="Times New Roman" w:hAnsi="Times New Roman" w:cs="Times New Roman"/>
          <w:bCs/>
          <w:iCs/>
          <w:sz w:val="28"/>
          <w:szCs w:val="28"/>
        </w:rPr>
        <w:t>ии  ау</w:t>
      </w:r>
      <w:proofErr w:type="gramEnd"/>
      <w:r>
        <w:rPr>
          <w:rFonts w:ascii="Times New Roman" w:hAnsi="Times New Roman" w:cs="Times New Roman"/>
          <w:bCs/>
          <w:iCs/>
          <w:sz w:val="28"/>
          <w:szCs w:val="28"/>
        </w:rPr>
        <w:t>кциона форме с указанием банковских реквизитов счета для возврата задатка;</w:t>
      </w:r>
    </w:p>
    <w:p w:rsidR="00F767CE" w:rsidRDefault="00F767CE" w:rsidP="00F767CE">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Заявку можно направить в форме электронного документа по выбору Заявителя:</w:t>
      </w:r>
    </w:p>
    <w:p w:rsidR="00F767CE" w:rsidRDefault="00F767CE" w:rsidP="00F767CE">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путем заполнения формы запроса, размещенной на официальном сайте администрации района</w:t>
      </w:r>
      <w:r>
        <w:rPr>
          <w:rFonts w:ascii="Times New Roman" w:hAnsi="Times New Roman" w:cs="Times New Roman"/>
          <w:sz w:val="28"/>
          <w:szCs w:val="28"/>
        </w:rPr>
        <w:t xml:space="preserve"> </w:t>
      </w:r>
      <w:r>
        <w:rPr>
          <w:rFonts w:ascii="Times New Roman" w:hAnsi="Times New Roman" w:cs="Times New Roman"/>
          <w:bCs/>
          <w:sz w:val="28"/>
          <w:szCs w:val="28"/>
        </w:rPr>
        <w:t>в сети Интернет (далее - официальный сайт), в том числе посредством отправки через «Личный кабинет» Единого портала;</w:t>
      </w:r>
    </w:p>
    <w:p w:rsidR="00F767CE" w:rsidRDefault="00F767CE" w:rsidP="00F767CE">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путем направления электронного документа в уполномоченный орган на официальную электронную почту. </w:t>
      </w:r>
    </w:p>
    <w:p w:rsidR="00F767CE" w:rsidRDefault="00F767CE" w:rsidP="00F767CE">
      <w:pPr>
        <w:spacing w:after="0" w:line="240" w:lineRule="auto"/>
        <w:jc w:val="both"/>
        <w:rPr>
          <w:rFonts w:ascii="Times New Roman" w:hAnsi="Times New Roman" w:cs="Times New Roman"/>
          <w:bCs/>
          <w:iCs/>
          <w:kern w:val="2"/>
          <w:sz w:val="28"/>
          <w:szCs w:val="28"/>
          <w:lang w:eastAsia="ar-SA"/>
        </w:rPr>
      </w:pPr>
      <w:r>
        <w:rPr>
          <w:rFonts w:ascii="Times New Roman" w:hAnsi="Times New Roman" w:cs="Times New Roman"/>
          <w:bCs/>
          <w:iCs/>
          <w:sz w:val="28"/>
          <w:szCs w:val="28"/>
        </w:rPr>
        <w:tab/>
        <w:t>2) копии документов, удостоверяющих личность заявителя (для граждан);</w:t>
      </w:r>
    </w:p>
    <w:p w:rsidR="00F767CE" w:rsidRDefault="00F767CE" w:rsidP="00F767C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67CE" w:rsidRDefault="00F767CE" w:rsidP="00F767CE">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2.6.2. 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F767CE" w:rsidRDefault="00F767CE" w:rsidP="00F767CE">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2.6.3. Если заявление подается в форме электронного документа, то к заявлению прилагается копия документа, удостоверяющего личность заявителя </w:t>
      </w:r>
      <w:r>
        <w:rPr>
          <w:rFonts w:ascii="Times New Roman" w:hAnsi="Times New Roman" w:cs="Times New Roman"/>
          <w:sz w:val="28"/>
          <w:szCs w:val="28"/>
        </w:rPr>
        <w:lastRenderedPageBreak/>
        <w:t>(удостоверяющего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767CE" w:rsidRDefault="00F767CE" w:rsidP="00F767CE">
      <w:pPr>
        <w:spacing w:after="0" w:line="240" w:lineRule="auto"/>
        <w:ind w:firstLine="709"/>
        <w:jc w:val="both"/>
        <w:rPr>
          <w:rFonts w:ascii="Times New Roman" w:hAnsi="Times New Roman" w:cs="Times New Roman"/>
          <w:b/>
          <w:bCs/>
          <w:kern w:val="2"/>
          <w:sz w:val="28"/>
          <w:szCs w:val="28"/>
          <w:lang w:eastAsia="ar-SA"/>
        </w:rPr>
      </w:pP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autoSpaceDE w:val="0"/>
        <w:autoSpaceDN w:val="0"/>
        <w:adjustRightInd w:val="0"/>
        <w:spacing w:line="240" w:lineRule="auto"/>
        <w:ind w:firstLine="540"/>
        <w:jc w:val="both"/>
        <w:rPr>
          <w:rFonts w:ascii="Times New Roman" w:hAnsi="Times New Roman" w:cs="Times New Roman"/>
          <w:sz w:val="28"/>
          <w:szCs w:val="28"/>
        </w:rPr>
      </w:pPr>
      <w:r>
        <w:rPr>
          <w:b/>
          <w:bCs/>
          <w:i/>
          <w:iCs/>
        </w:rPr>
        <w:tab/>
      </w:r>
      <w:r>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8"/>
          <w:szCs w:val="28"/>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8"/>
          <w:szCs w:val="28"/>
        </w:rPr>
        <w:t xml:space="preserve"> и запрашиваются по межведомственному запросу:</w:t>
      </w:r>
    </w:p>
    <w:p w:rsidR="00F767CE" w:rsidRDefault="00F767CE" w:rsidP="00F767CE">
      <w:pPr>
        <w:autoSpaceDE w:val="0"/>
        <w:autoSpaceDN w:val="0"/>
        <w:adjustRightInd w:val="0"/>
        <w:spacing w:after="0" w:line="240" w:lineRule="auto"/>
        <w:ind w:firstLine="540"/>
        <w:jc w:val="both"/>
        <w:rPr>
          <w:rFonts w:ascii="Times New Roman" w:hAnsi="Times New Roman" w:cs="Times New Roman"/>
          <w:color w:val="00000A"/>
          <w:sz w:val="28"/>
          <w:szCs w:val="28"/>
        </w:rPr>
      </w:pPr>
      <w:r>
        <w:rPr>
          <w:rFonts w:ascii="Times New Roman" w:hAnsi="Times New Roman" w:cs="Times New Roman"/>
          <w:sz w:val="28"/>
          <w:szCs w:val="28"/>
        </w:rPr>
        <w:tab/>
        <w:t>– выписка из Единого государственного реестра недвижимости;</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Заявитель вправе представить указанные в данном пункте документы по собственной инициативе.</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F767CE" w:rsidRDefault="00F767CE" w:rsidP="00F767CE">
      <w:pPr>
        <w:pStyle w:val="aa"/>
        <w:jc w:val="both"/>
        <w:rPr>
          <w:rFonts w:ascii="Times New Roman" w:hAnsi="Times New Roman" w:cs="Times New Roman"/>
          <w:color w:val="auto"/>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2.8. Указание на запрет требовать от заявителя</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hAnsi="Times New Roman" w:cs="Times New Roman"/>
          <w:bCs/>
          <w:sz w:val="28"/>
          <w:szCs w:val="28"/>
        </w:rPr>
        <w:t>апрещается требовать от заявителя:</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67CE" w:rsidRDefault="00F767CE" w:rsidP="00F767C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не предусмотрено.</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2.10. Исчерпывающий перечень оснований для приостановления предоставления муниципальной или отказа в предоставлении услуги</w:t>
      </w:r>
    </w:p>
    <w:p w:rsidR="00F767CE" w:rsidRDefault="00F767CE" w:rsidP="00F767CE">
      <w:pPr>
        <w:spacing w:after="0" w:line="240" w:lineRule="auto"/>
        <w:ind w:firstLine="709"/>
        <w:jc w:val="both"/>
        <w:rPr>
          <w:rFonts w:ascii="Times New Roman" w:hAnsi="Times New Roman" w:cs="Times New Roman"/>
          <w:sz w:val="28"/>
          <w:szCs w:val="28"/>
        </w:rPr>
      </w:pP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 Основанием для приостановления предоставления муниципальной услуги является:</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наличие на момент поступления в уполномоченный орган заявления об утверждении схемы расположения земельного </w:t>
      </w:r>
      <w:proofErr w:type="gramStart"/>
      <w:r>
        <w:rPr>
          <w:rFonts w:ascii="Times New Roman" w:hAnsi="Times New Roman" w:cs="Times New Roman"/>
          <w:color w:val="auto"/>
          <w:sz w:val="28"/>
          <w:szCs w:val="28"/>
        </w:rPr>
        <w:t>участка</w:t>
      </w:r>
      <w:proofErr w:type="gramEnd"/>
      <w:r>
        <w:rPr>
          <w:rFonts w:ascii="Times New Roman" w:hAnsi="Times New Roman" w:cs="Times New Roman"/>
          <w:color w:val="auto"/>
          <w:sz w:val="28"/>
          <w:szCs w:val="28"/>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767CE" w:rsidRDefault="00F767CE" w:rsidP="00F767CE">
      <w:pPr>
        <w:spacing w:after="0" w:line="240" w:lineRule="auto"/>
        <w:jc w:val="both"/>
        <w:rPr>
          <w:rFonts w:ascii="Times New Roman" w:hAnsi="Times New Roman" w:cs="Times New Roman"/>
          <w:sz w:val="28"/>
          <w:szCs w:val="28"/>
        </w:rPr>
      </w:pPr>
    </w:p>
    <w:p w:rsidR="00F767CE" w:rsidRDefault="00F767CE" w:rsidP="00F767C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2.10.2. Основания для отказа в предоставлении муниципальной услуги:</w:t>
      </w:r>
    </w:p>
    <w:p w:rsidR="00F767CE" w:rsidRDefault="00F767CE" w:rsidP="00F767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границы земельного участка подлежат уточнению в соответствии с требованиями Федерального закона "О кадастровой деятельности";</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w:t>
      </w:r>
      <w:r>
        <w:rPr>
          <w:rFonts w:ascii="Times New Roman" w:hAnsi="Times New Roman" w:cs="Times New Roman"/>
          <w:color w:val="auto"/>
          <w:sz w:val="28"/>
          <w:szCs w:val="28"/>
        </w:rPr>
        <w:lastRenderedPageBreak/>
        <w:t>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кциона;</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6) земельный участок не отнесен к определенной категории земель;</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16) в отношении земельного участка принято решение о предварительном согласовании его предоставления;</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color w:val="auto"/>
          <w:sz w:val="28"/>
          <w:szCs w:val="28"/>
        </w:rPr>
        <w:t>жд в св</w:t>
      </w:r>
      <w:proofErr w:type="gramEnd"/>
      <w:r>
        <w:rPr>
          <w:rFonts w:ascii="Times New Roman" w:hAnsi="Times New Roman" w:cs="Times New Roman"/>
          <w:color w:val="auto"/>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не допускается к участию в аукционе в следующих случаях:</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 </w:t>
      </w:r>
      <w:proofErr w:type="spellStart"/>
      <w:r>
        <w:rPr>
          <w:rFonts w:ascii="Times New Roman" w:hAnsi="Times New Roman" w:cs="Times New Roman"/>
          <w:color w:val="auto"/>
          <w:sz w:val="28"/>
          <w:szCs w:val="28"/>
        </w:rPr>
        <w:t>непоступление</w:t>
      </w:r>
      <w:proofErr w:type="spellEnd"/>
      <w:r>
        <w:rPr>
          <w:rFonts w:ascii="Times New Roman" w:hAnsi="Times New Roman" w:cs="Times New Roman"/>
          <w:color w:val="auto"/>
          <w:sz w:val="28"/>
          <w:szCs w:val="28"/>
        </w:rPr>
        <w:t xml:space="preserve"> задатка на дату рассмотрения заявок на участие в аукционе;</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767CE" w:rsidRDefault="00F767CE" w:rsidP="00F767CE">
      <w:pPr>
        <w:spacing w:after="0" w:line="240" w:lineRule="auto"/>
        <w:jc w:val="both"/>
        <w:rPr>
          <w:rFonts w:ascii="Times New Roman" w:hAnsi="Times New Roman" w:cs="Times New Roman"/>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767CE" w:rsidRDefault="00F767CE" w:rsidP="00F767CE">
      <w:pPr>
        <w:shd w:val="clear" w:color="auto" w:fill="FFFFFF"/>
        <w:spacing w:after="0" w:line="240" w:lineRule="auto"/>
        <w:ind w:firstLine="709"/>
        <w:jc w:val="both"/>
        <w:rPr>
          <w:rFonts w:ascii="Times New Roman" w:hAnsi="Times New Roman" w:cs="Times New Roman"/>
          <w:bCs/>
          <w:iCs/>
          <w:sz w:val="28"/>
          <w:szCs w:val="28"/>
        </w:rPr>
      </w:pP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p>
    <w:p w:rsidR="00F767CE" w:rsidRDefault="00F767CE" w:rsidP="00F767CE">
      <w:pPr>
        <w:autoSpaceDE w:val="0"/>
        <w:autoSpaceDN w:val="0"/>
        <w:adjustRightInd w:val="0"/>
        <w:spacing w:after="0" w:line="240" w:lineRule="auto"/>
        <w:ind w:firstLine="540"/>
        <w:jc w:val="both"/>
        <w:rPr>
          <w:rFonts w:ascii="Times New Roman" w:hAnsi="Times New Roman" w:cs="Times New Roman"/>
          <w:i/>
          <w:iCs/>
          <w:sz w:val="28"/>
          <w:szCs w:val="28"/>
        </w:rPr>
      </w:pPr>
    </w:p>
    <w:p w:rsidR="00F767CE" w:rsidRDefault="00F767CE" w:rsidP="00F767CE">
      <w:pPr>
        <w:widowControl w:val="0"/>
        <w:autoSpaceDE w:val="0"/>
        <w:autoSpaceDN w:val="0"/>
        <w:adjustRightInd w:val="0"/>
        <w:spacing w:after="0" w:line="240" w:lineRule="auto"/>
        <w:ind w:firstLine="708"/>
        <w:jc w:val="both"/>
        <w:rPr>
          <w:rFonts w:ascii="Times New Roman" w:hAnsi="Times New Roman" w:cs="Times New Roman"/>
          <w:bCs/>
          <w:i/>
          <w:sz w:val="28"/>
          <w:szCs w:val="28"/>
        </w:rPr>
      </w:pPr>
      <w:r>
        <w:rPr>
          <w:rFonts w:ascii="Times New Roman" w:hAnsi="Times New Roman" w:cs="Times New Roman"/>
          <w:bCs/>
          <w:i/>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F767CE" w:rsidRDefault="00F767CE" w:rsidP="00F767CE">
      <w:pPr>
        <w:spacing w:after="0" w:line="240" w:lineRule="auto"/>
        <w:ind w:firstLine="709"/>
        <w:jc w:val="both"/>
        <w:rPr>
          <w:rFonts w:ascii="Times New Roman" w:hAnsi="Times New Roman" w:cs="Times New Roman"/>
          <w:b/>
          <w:bCs/>
          <w:i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767CE" w:rsidRDefault="00F767CE" w:rsidP="00F767CE">
      <w:pPr>
        <w:spacing w:after="0" w:line="240" w:lineRule="auto"/>
        <w:ind w:firstLine="709"/>
        <w:jc w:val="both"/>
        <w:rPr>
          <w:rFonts w:ascii="Times New Roman" w:hAnsi="Times New Roman" w:cs="Times New Roman"/>
          <w:bCs/>
          <w:iCs/>
          <w:sz w:val="28"/>
          <w:szCs w:val="28"/>
        </w:rPr>
      </w:pPr>
    </w:p>
    <w:p w:rsidR="00F767CE" w:rsidRDefault="00F767CE" w:rsidP="00F767C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Муниципальная услуга предоставляется без взимания государственной пошлины или иной платы.</w:t>
      </w:r>
    </w:p>
    <w:p w:rsidR="00F767CE" w:rsidRDefault="00F767CE" w:rsidP="00F767CE">
      <w:pPr>
        <w:spacing w:after="0" w:line="240" w:lineRule="auto"/>
        <w:ind w:firstLine="709"/>
        <w:jc w:val="both"/>
        <w:rPr>
          <w:rFonts w:ascii="Times New Roman" w:hAnsi="Times New Roman" w:cs="Times New Roman"/>
          <w:b/>
          <w:bCs/>
          <w:i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pStyle w:val="p5"/>
        <w:shd w:val="clear" w:color="auto" w:fill="FFFFFF"/>
        <w:spacing w:after="0" w:line="240" w:lineRule="auto"/>
        <w:ind w:firstLine="708"/>
        <w:jc w:val="both"/>
        <w:rPr>
          <w:rStyle w:val="s2"/>
          <w:iCs/>
        </w:rPr>
      </w:pPr>
    </w:p>
    <w:p w:rsidR="00F767CE" w:rsidRDefault="00F767CE" w:rsidP="00F767CE">
      <w:pPr>
        <w:autoSpaceDE w:val="0"/>
        <w:autoSpaceDN w:val="0"/>
        <w:adjustRightInd w:val="0"/>
        <w:spacing w:after="0" w:line="240" w:lineRule="auto"/>
        <w:ind w:firstLine="540"/>
        <w:jc w:val="both"/>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767CE" w:rsidRDefault="00F767CE" w:rsidP="00F767CE">
      <w:pPr>
        <w:pStyle w:val="ConsPlusNormal"/>
        <w:ind w:firstLine="540"/>
        <w:jc w:val="both"/>
        <w:rPr>
          <w:rFonts w:ascii="Times New Roman" w:hAnsi="Times New Roman" w:cs="Times New Roman"/>
          <w:i/>
          <w:iCs/>
          <w:sz w:val="28"/>
          <w:szCs w:val="28"/>
        </w:rPr>
      </w:pPr>
    </w:p>
    <w:p w:rsidR="00F767CE" w:rsidRDefault="00F767CE" w:rsidP="00F767CE">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w:t>
      </w:r>
      <w:r>
        <w:rPr>
          <w:rFonts w:ascii="Times New Roman" w:hAnsi="Times New Roman" w:cs="Times New Roman"/>
          <w:i/>
          <w:sz w:val="28"/>
          <w:szCs w:val="28"/>
        </w:rPr>
        <w:t xml:space="preserve"> </w:t>
      </w:r>
      <w:r>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Pr>
          <w:rFonts w:ascii="Times New Roman" w:hAnsi="Times New Roman" w:cs="Times New Roman"/>
          <w:i/>
          <w:iCs/>
          <w:sz w:val="28"/>
          <w:szCs w:val="28"/>
        </w:rPr>
        <w:t>указать платность (бесплатность) предоставления и размер платы.</w:t>
      </w:r>
    </w:p>
    <w:p w:rsidR="00F767CE" w:rsidRDefault="00F767CE" w:rsidP="00F767CE">
      <w:pPr>
        <w:pStyle w:val="p5"/>
        <w:shd w:val="clear" w:color="auto" w:fill="FFFFFF"/>
        <w:spacing w:after="0" w:line="240" w:lineRule="auto"/>
        <w:ind w:firstLine="708"/>
        <w:jc w:val="both"/>
        <w:rPr>
          <w:rStyle w:val="s2"/>
          <w:bCs/>
          <w:color w:val="auto"/>
        </w:rPr>
      </w:pPr>
    </w:p>
    <w:p w:rsidR="00F767CE" w:rsidRDefault="00F767CE" w:rsidP="00F767CE">
      <w:pPr>
        <w:spacing w:after="0" w:line="240" w:lineRule="auto"/>
        <w:ind w:firstLine="709"/>
        <w:jc w:val="both"/>
        <w:rPr>
          <w:b/>
        </w:rPr>
      </w:pPr>
      <w:r>
        <w:rPr>
          <w:rFonts w:ascii="Times New Roman" w:hAnsi="Times New Roman" w:cs="Times New Roman"/>
          <w:b/>
          <w:bCs/>
          <w:sz w:val="28"/>
          <w:szCs w:val="28"/>
        </w:rPr>
        <w:t>2.14.</w:t>
      </w:r>
      <w:r>
        <w:rPr>
          <w:rFonts w:ascii="Times New Roman" w:hAnsi="Times New Roman" w:cs="Times New Roman"/>
          <w:sz w:val="28"/>
          <w:szCs w:val="28"/>
        </w:rPr>
        <w:t xml:space="preserve"> </w:t>
      </w:r>
      <w:r>
        <w:rPr>
          <w:rFonts w:ascii="Times New Roman" w:hAnsi="Times New Roman" w:cs="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tabs>
          <w:tab w:val="left" w:pos="23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2.15. Срок и порядок регистрации запроса заявителя о предоставлении услуги, в том числе в электронной форме</w:t>
      </w:r>
    </w:p>
    <w:p w:rsidR="00F767CE" w:rsidRDefault="00F767CE" w:rsidP="00F767C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F767CE" w:rsidRDefault="00F767CE" w:rsidP="00F767CE">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767CE" w:rsidRDefault="00F767CE" w:rsidP="00F767CE">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2.15.3.Специалист, ответственный за прием документов:</w:t>
      </w:r>
    </w:p>
    <w:p w:rsidR="00F767CE" w:rsidRDefault="00F767CE" w:rsidP="00F767CE">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документы на соответствие п.2.6. настоящего административного регламента;</w:t>
      </w:r>
    </w:p>
    <w:p w:rsidR="00F767CE" w:rsidRDefault="00F767CE" w:rsidP="00F767CE">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оказывает помощь заявителю в оформлении заявления;</w:t>
      </w:r>
    </w:p>
    <w:p w:rsidR="00F767CE" w:rsidRDefault="00F767CE" w:rsidP="00F767CE">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w:t>
      </w:r>
      <w:r>
        <w:rPr>
          <w:rFonts w:ascii="Times New Roman" w:hAnsi="Times New Roman" w:cs="Times New Roman"/>
          <w:bCs/>
          <w:sz w:val="28"/>
          <w:szCs w:val="28"/>
        </w:rPr>
        <w:t>заверяет  копии документов;</w:t>
      </w:r>
    </w:p>
    <w:p w:rsidR="00F767CE" w:rsidRDefault="00F767CE" w:rsidP="00F767CE">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прилагаемыми документами;</w:t>
      </w:r>
    </w:p>
    <w:p w:rsidR="00F767CE" w:rsidRDefault="00F767CE" w:rsidP="00F767CE">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сообщает заявителю о сроке  предоставления муниципальной услуги.</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Times New Roman" w:hAnsi="Times New Roman" w:cs="Times New Roman"/>
          <w:b/>
          <w:bCs/>
          <w:sz w:val="28"/>
          <w:szCs w:val="28"/>
        </w:rPr>
        <w:t>мультимедийной</w:t>
      </w:r>
      <w:proofErr w:type="spellEnd"/>
      <w:r>
        <w:rPr>
          <w:rFonts w:ascii="Times New Roman" w:hAnsi="Times New Roman" w:cs="Times New Roman"/>
          <w:b/>
          <w:bCs/>
          <w:sz w:val="28"/>
          <w:szCs w:val="28"/>
        </w:rPr>
        <w:t xml:space="preserve"> информации о порядке </w:t>
      </w:r>
      <w:r>
        <w:rPr>
          <w:rFonts w:ascii="Times New Roman" w:hAnsi="Times New Roman" w:cs="Times New Roman"/>
          <w:b/>
          <w:bCs/>
          <w:sz w:val="28"/>
          <w:szCs w:val="28"/>
        </w:rPr>
        <w:lastRenderedPageBreak/>
        <w:t>предоставления услуги</w:t>
      </w:r>
    </w:p>
    <w:p w:rsidR="00F767CE" w:rsidRDefault="00F767CE" w:rsidP="00F767CE">
      <w:pPr>
        <w:widowControl w:val="0"/>
        <w:spacing w:after="0" w:line="240" w:lineRule="auto"/>
        <w:ind w:firstLine="709"/>
        <w:jc w:val="both"/>
        <w:rPr>
          <w:rFonts w:ascii="Times New Roman" w:hAnsi="Times New Roman" w:cs="Times New Roman"/>
          <w:b/>
          <w:bCs/>
          <w:sz w:val="28"/>
          <w:szCs w:val="28"/>
        </w:rPr>
      </w:pPr>
    </w:p>
    <w:p w:rsidR="00F767CE" w:rsidRDefault="00F767CE" w:rsidP="00F767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F767CE" w:rsidRDefault="00F767CE" w:rsidP="00F767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F767CE" w:rsidRDefault="00F767CE" w:rsidP="00F767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767CE" w:rsidRDefault="00F767CE" w:rsidP="00F767CE">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2.16.3. Обеспечение доступности для инвалидов.</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w:t>
      </w:r>
      <w:r>
        <w:rPr>
          <w:rFonts w:ascii="Times New Roman" w:hAnsi="Times New Roman" w:cs="Times New Roman"/>
          <w:sz w:val="28"/>
          <w:szCs w:val="28"/>
        </w:rPr>
        <w:lastRenderedPageBreak/>
        <w:t>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F767CE" w:rsidRDefault="00F767CE" w:rsidP="00F7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767CE" w:rsidRDefault="00F767CE" w:rsidP="00F767CE">
      <w:pPr>
        <w:widowControl w:val="0"/>
        <w:spacing w:after="0" w:line="240" w:lineRule="auto"/>
        <w:jc w:val="both"/>
        <w:rPr>
          <w:rFonts w:ascii="Times New Roman" w:hAnsi="Times New Roman" w:cs="Times New Roman"/>
          <w:b/>
          <w:bCs/>
          <w:sz w:val="28"/>
          <w:szCs w:val="28"/>
        </w:rPr>
      </w:pPr>
    </w:p>
    <w:p w:rsidR="00F767CE" w:rsidRDefault="00F767CE" w:rsidP="00F767CE">
      <w:pPr>
        <w:widowControl w:val="0"/>
        <w:spacing w:after="0" w:line="240" w:lineRule="auto"/>
        <w:jc w:val="both"/>
        <w:rPr>
          <w:rFonts w:ascii="Times New Roman" w:hAnsi="Times New Roman" w:cs="Times New Roman"/>
          <w:b/>
          <w:bCs/>
          <w:sz w:val="28"/>
          <w:szCs w:val="28"/>
        </w:rPr>
      </w:pPr>
    </w:p>
    <w:p w:rsidR="00F767CE" w:rsidRDefault="00F767CE" w:rsidP="00F767C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767CE" w:rsidRDefault="00F767CE" w:rsidP="00F767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p>
    <w:p w:rsidR="00F767CE" w:rsidRDefault="00F767CE" w:rsidP="00F767CE">
      <w:pPr>
        <w:autoSpaceDE w:val="0"/>
        <w:spacing w:after="0" w:line="240" w:lineRule="auto"/>
        <w:ind w:firstLine="704"/>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муниципальной услуги:</w:t>
      </w: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транспортная или пешая доступность к местам предоставления муниципальной услуги;</w:t>
      </w: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F767CE" w:rsidRDefault="00F767CE" w:rsidP="00F767CE">
      <w:pPr>
        <w:autoSpaceDE w:val="0"/>
        <w:spacing w:after="0" w:line="240" w:lineRule="auto"/>
        <w:ind w:firstLine="704"/>
        <w:rPr>
          <w:rFonts w:ascii="Times New Roman" w:hAnsi="Times New Roman" w:cs="Times New Roman"/>
          <w:sz w:val="28"/>
          <w:szCs w:val="28"/>
        </w:rPr>
      </w:pPr>
    </w:p>
    <w:p w:rsidR="00F767CE" w:rsidRDefault="00F767CE" w:rsidP="00F767CE">
      <w:pPr>
        <w:autoSpaceDE w:val="0"/>
        <w:spacing w:after="0" w:line="240" w:lineRule="auto"/>
        <w:ind w:firstLine="704"/>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F767CE" w:rsidRDefault="00F767CE" w:rsidP="00F767CE">
      <w:pPr>
        <w:autoSpaceDE w:val="0"/>
        <w:spacing w:after="0" w:line="240" w:lineRule="auto"/>
        <w:ind w:firstLine="704"/>
        <w:rPr>
          <w:rFonts w:ascii="Times New Roman" w:hAnsi="Times New Roman" w:cs="Times New Roman"/>
          <w:b/>
          <w:bCs/>
          <w:sz w:val="28"/>
          <w:szCs w:val="28"/>
        </w:rPr>
      </w:pP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lastRenderedPageBreak/>
        <w:t>количество фактов  взаимодействия заявителя с должностными лицами при предоставлении муниципальной услуги;</w:t>
      </w: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отсутствие очередей при приеме и выдаче документов заявителям;</w:t>
      </w: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F767CE" w:rsidRDefault="00F767CE" w:rsidP="00F767CE">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767CE" w:rsidRDefault="00F767CE" w:rsidP="00F767CE">
      <w:pPr>
        <w:spacing w:after="0" w:line="240" w:lineRule="auto"/>
        <w:ind w:firstLine="709"/>
        <w:jc w:val="both"/>
        <w:rPr>
          <w:rFonts w:ascii="Times New Roman" w:hAnsi="Times New Roman" w:cs="Times New Roman"/>
          <w:b/>
          <w:bCs/>
          <w:sz w:val="28"/>
          <w:szCs w:val="28"/>
        </w:rPr>
      </w:pP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_Toc310326259"/>
      <w:bookmarkStart w:id="1" w:name="_Toc310325954"/>
      <w:bookmarkStart w:id="2" w:name="_Toc310325507"/>
      <w:r>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sz w:val="28"/>
          <w:szCs w:val="28"/>
        </w:rPr>
      </w:pPr>
    </w:p>
    <w:bookmarkEnd w:id="0"/>
    <w:bookmarkEnd w:id="1"/>
    <w:bookmarkEnd w:id="2"/>
    <w:p w:rsidR="00F767CE" w:rsidRDefault="00F767CE" w:rsidP="00F767C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2.18.2. Особенности предоставления муниципальной услуги в электронной форме.</w:t>
      </w:r>
    </w:p>
    <w:p w:rsidR="00F767CE" w:rsidRDefault="00F767CE" w:rsidP="00F767CE">
      <w:pPr>
        <w:widowControl w:val="0"/>
        <w:autoSpaceDE w:val="0"/>
        <w:autoSpaceDN w:val="0"/>
        <w:spacing w:after="0" w:line="240" w:lineRule="auto"/>
        <w:ind w:firstLine="540"/>
        <w:jc w:val="both"/>
        <w:rPr>
          <w:rFonts w:ascii="Times New Roman" w:hAnsi="Times New Roman" w:cs="Times New Roman"/>
          <w:bCs/>
          <w:sz w:val="28"/>
          <w:szCs w:val="28"/>
        </w:rPr>
      </w:pPr>
      <w:bookmarkStart w:id="3" w:name="Par0"/>
      <w:bookmarkEnd w:id="3"/>
      <w:r>
        <w:rPr>
          <w:rFonts w:ascii="Times New Roman" w:hAnsi="Times New Roman" w:cs="Times New Roman"/>
          <w:bCs/>
          <w:sz w:val="28"/>
          <w:szCs w:val="28"/>
        </w:rPr>
        <w:t>2.18.2.1. Заявление в форме электронного документа представляется по выбору Заявителя:</w:t>
      </w:r>
    </w:p>
    <w:p w:rsidR="00F767CE" w:rsidRDefault="00F767CE" w:rsidP="00F767CE">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путем заполнения формы запроса, размещенной на официальном сайте </w:t>
      </w:r>
      <w:r>
        <w:rPr>
          <w:rFonts w:ascii="Times New Roman" w:hAnsi="Times New Roman" w:cs="Times New Roman"/>
          <w:sz w:val="28"/>
          <w:szCs w:val="28"/>
        </w:rPr>
        <w:t>Администрации</w:t>
      </w:r>
      <w:r>
        <w:rPr>
          <w:rFonts w:ascii="Times New Roman" w:hAnsi="Times New Roman" w:cs="Times New Roman"/>
          <w:bCs/>
          <w:sz w:val="28"/>
          <w:szCs w:val="28"/>
        </w:rPr>
        <w:t xml:space="preserve"> в сети Интернет (далее - официальный сайт), в том числе посредством отправки через «Личный кабинет» Единого портала;</w:t>
      </w:r>
    </w:p>
    <w:p w:rsidR="00F767CE" w:rsidRDefault="00F767CE" w:rsidP="00F767CE">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2.18.2.2. </w:t>
      </w:r>
      <w:r>
        <w:rPr>
          <w:rFonts w:ascii="Times New Roman" w:hAnsi="Times New Roman" w:cs="Times New Roman"/>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r>
        <w:rPr>
          <w:rFonts w:ascii="Times New Roman" w:hAnsi="Times New Roman" w:cs="Times New Roman"/>
          <w:sz w:val="28"/>
          <w:szCs w:val="28"/>
          <w:lang w:eastAsia="en-US"/>
        </w:rPr>
        <w:t xml:space="preserve">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F767CE" w:rsidRDefault="00F767CE" w:rsidP="00F767CE">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2.18.2.3. Результат рассмотрения заявления </w:t>
      </w:r>
      <w:r>
        <w:rPr>
          <w:rFonts w:ascii="Times New Roman" w:hAnsi="Times New Roman" w:cs="Times New Roman"/>
          <w:sz w:val="28"/>
          <w:szCs w:val="28"/>
        </w:rPr>
        <w:t>Администрацией</w:t>
      </w:r>
      <w:r>
        <w:rPr>
          <w:rFonts w:ascii="Times New Roman" w:hAnsi="Times New Roman" w:cs="Times New Roman"/>
          <w:bCs/>
          <w:sz w:val="28"/>
          <w:szCs w:val="28"/>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2.18.2.4. </w:t>
      </w: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электронной подписью Заявителя;</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усиленной квалифицированной электронной подписью Заявителя.</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действующего от имени юридического лица без доверенности;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2.18.2.5. </w:t>
      </w:r>
      <w:r>
        <w:rPr>
          <w:rFonts w:ascii="Times New Roman" w:hAnsi="Times New Roman" w:cs="Times New Roman"/>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копия </w:t>
      </w:r>
      <w:proofErr w:type="gramStart"/>
      <w:r>
        <w:rPr>
          <w:rFonts w:ascii="Times New Roman" w:hAnsi="Times New Roman" w:cs="Times New Roman"/>
          <w:sz w:val="28"/>
          <w:szCs w:val="28"/>
        </w:rPr>
        <w:t>документа, удостоверяющего личность Заявителя  не требуется</w:t>
      </w:r>
      <w:proofErr w:type="gramEnd"/>
      <w:r>
        <w:rPr>
          <w:rFonts w:ascii="Times New Roman" w:hAnsi="Times New Roman" w:cs="Times New Roman"/>
          <w:sz w:val="28"/>
          <w:szCs w:val="28"/>
        </w:rPr>
        <w:t xml:space="preserve">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2.18.2.6. </w:t>
      </w:r>
      <w:r>
        <w:rPr>
          <w:rFonts w:ascii="Times New Roman" w:hAnsi="Times New Roman" w:cs="Times New Roman"/>
          <w:sz w:val="28"/>
          <w:szCs w:val="28"/>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en-US"/>
        </w:rPr>
        <w:t xml:space="preserve">2.18.2.8. </w:t>
      </w:r>
      <w:r>
        <w:rPr>
          <w:rFonts w:ascii="Times New Roman" w:hAnsi="Times New Roman" w:cs="Times New Roman"/>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2.18.2.9. </w:t>
      </w:r>
      <w:r>
        <w:rPr>
          <w:rFonts w:ascii="Times New Roman" w:hAnsi="Times New Roman" w:cs="Times New Roman"/>
          <w:sz w:val="28"/>
          <w:szCs w:val="28"/>
        </w:rPr>
        <w:t xml:space="preserve"> Заявления представляются в Администрацию района  в виде файлов в формате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2.18.2.10. </w:t>
      </w:r>
      <w:r>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2.18.2.11. </w:t>
      </w:r>
      <w:r>
        <w:rPr>
          <w:rFonts w:ascii="Times New Roman" w:hAnsi="Times New Roman" w:cs="Times New Roman"/>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2.18.2.12. </w:t>
      </w:r>
      <w:r>
        <w:rPr>
          <w:rFonts w:ascii="Times New Roman" w:hAnsi="Times New Roman" w:cs="Times New Roman"/>
          <w:sz w:val="28"/>
          <w:szCs w:val="28"/>
        </w:rPr>
        <w:t xml:space="preserve"> Документы, которые предоставляются Администрацией по результатам рассмотрения заявления в электронной форме, должны быть </w:t>
      </w:r>
      <w:r>
        <w:rPr>
          <w:rFonts w:ascii="Times New Roman" w:hAnsi="Times New Roman" w:cs="Times New Roman"/>
          <w:sz w:val="28"/>
          <w:szCs w:val="28"/>
        </w:rPr>
        <w:lastRenderedPageBreak/>
        <w:t>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2.18.2.13. </w:t>
      </w:r>
      <w:r>
        <w:rPr>
          <w:rFonts w:ascii="Times New Roman" w:hAnsi="Times New Roman" w:cs="Times New Roman"/>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2.18.2.14. </w:t>
      </w:r>
      <w:proofErr w:type="gramStart"/>
      <w:r>
        <w:rPr>
          <w:rFonts w:ascii="Times New Roman" w:hAnsi="Times New Roman" w:cs="Times New Roman"/>
          <w:sz w:val="28"/>
          <w:szCs w:val="28"/>
        </w:rPr>
        <w:t>Заявление, представленное с нарушением изложенных в данном подразделе  требований Администрацией не рассматривается</w:t>
      </w:r>
      <w:proofErr w:type="gramEnd"/>
      <w:r>
        <w:rPr>
          <w:rFonts w:ascii="Times New Roman" w:hAnsi="Times New Roman" w:cs="Times New Roman"/>
          <w:sz w:val="28"/>
          <w:szCs w:val="28"/>
        </w:rPr>
        <w:t xml:space="preserve">.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Администрацию в течение пяти рабочих дней со дня получения такого заявления </w:t>
      </w:r>
      <w:proofErr w:type="gramStart"/>
      <w:r>
        <w:rPr>
          <w:rFonts w:ascii="Times New Roman" w:hAnsi="Times New Roman" w:cs="Times New Roman"/>
          <w:sz w:val="28"/>
          <w:szCs w:val="28"/>
        </w:rPr>
        <w:t>обязана</w:t>
      </w:r>
      <w:proofErr w:type="gramEnd"/>
      <w:r>
        <w:rPr>
          <w:rFonts w:ascii="Times New Roman" w:hAnsi="Times New Roman" w:cs="Times New Roman"/>
          <w:sz w:val="28"/>
          <w:szCs w:val="28"/>
        </w:rPr>
        <w:t xml:space="preserve"> направить уведомление с указанием допущенных нарушений.</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Услуга в электронном виде в настоящее время не предоставляется.</w:t>
      </w:r>
    </w:p>
    <w:p w:rsidR="00F767CE" w:rsidRDefault="00F767CE" w:rsidP="00F767CE">
      <w:pPr>
        <w:spacing w:after="0" w:line="240" w:lineRule="auto"/>
        <w:ind w:firstLine="567"/>
        <w:jc w:val="both"/>
        <w:rPr>
          <w:rFonts w:ascii="Times New Roman" w:hAnsi="Times New Roman" w:cs="Times New Roman"/>
          <w:kern w:val="2"/>
          <w:sz w:val="28"/>
          <w:szCs w:val="28"/>
          <w:lang w:eastAsia="ar-SA"/>
        </w:rPr>
      </w:pPr>
    </w:p>
    <w:p w:rsidR="00F767CE" w:rsidRDefault="00F767CE" w:rsidP="00F767C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767CE" w:rsidRDefault="00F767CE" w:rsidP="00F767CE">
      <w:pPr>
        <w:spacing w:after="0" w:line="240" w:lineRule="auto"/>
        <w:rPr>
          <w:rFonts w:ascii="Times New Roman" w:hAnsi="Times New Roman" w:cs="Times New Roman"/>
          <w:b/>
          <w:sz w:val="28"/>
          <w:szCs w:val="28"/>
          <w:lang w:eastAsia="ar-SA"/>
        </w:rPr>
      </w:pPr>
    </w:p>
    <w:p w:rsidR="00F767CE" w:rsidRDefault="00F767CE" w:rsidP="00F767CE">
      <w:pPr>
        <w:spacing w:after="0" w:line="240" w:lineRule="auto"/>
        <w:ind w:firstLine="720"/>
        <w:rPr>
          <w:rFonts w:ascii="Times New Roman" w:hAnsi="Times New Roman" w:cs="Times New Roman"/>
          <w:b/>
          <w:sz w:val="28"/>
          <w:szCs w:val="28"/>
        </w:rPr>
      </w:pPr>
      <w:bookmarkStart w:id="4" w:name="sub_31"/>
      <w:r>
        <w:rPr>
          <w:rFonts w:ascii="Times New Roman" w:hAnsi="Times New Roman" w:cs="Times New Roman"/>
          <w:b/>
          <w:sz w:val="28"/>
          <w:szCs w:val="28"/>
        </w:rPr>
        <w:t>3.1. Процесс предоставления услуги включает в себя выполнение следующих административных процедур:</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1) прием и регистрация заявления с документами, необходимыми для предоставления муниципальной услуги;</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 </w:t>
      </w:r>
      <w:r>
        <w:rPr>
          <w:rFonts w:ascii="Times New Roman" w:hAnsi="Times New Roman" w:cs="Times New Roman"/>
          <w:b/>
          <w:color w:val="auto"/>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hAnsi="Times New Roman" w:cs="Times New Roman"/>
          <w:color w:val="auto"/>
          <w:sz w:val="28"/>
          <w:szCs w:val="28"/>
        </w:rPr>
        <w:t>;</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3) принятие решения о предоставлении (отказе в предоставлении) муниципальной  услуги и оформление результатов муниципальной услуги;</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4)  выдача результатов предоставления муниципальной услуги заявителю.</w:t>
      </w:r>
    </w:p>
    <w:p w:rsidR="00F767CE" w:rsidRDefault="00F767CE" w:rsidP="00F767CE">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ab/>
        <w:t>Блок-схема предоставления услуги приведена в Приложении № 1 к настоящему Регламенту.</w:t>
      </w:r>
      <w:bookmarkStart w:id="5" w:name="sub_400"/>
      <w:bookmarkEnd w:id="4"/>
    </w:p>
    <w:p w:rsidR="00F767CE" w:rsidRDefault="00F767CE" w:rsidP="00F767CE">
      <w:pPr>
        <w:pStyle w:val="aa"/>
        <w:jc w:val="both"/>
        <w:rPr>
          <w:rFonts w:ascii="Times New Roman" w:hAnsi="Times New Roman" w:cs="Times New Roman"/>
          <w:color w:val="auto"/>
          <w:sz w:val="28"/>
          <w:szCs w:val="28"/>
        </w:rPr>
      </w:pPr>
    </w:p>
    <w:p w:rsidR="00F767CE" w:rsidRDefault="00F767CE" w:rsidP="00F767C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3.2. Прием и регистрация заявления с документами, необходимыми для предоставления муниципальной услуги</w:t>
      </w:r>
    </w:p>
    <w:p w:rsidR="00F767CE" w:rsidRDefault="00F767CE" w:rsidP="00F767C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является подача заявления с приложением пакета документов, необходимого для исполнения муниципальной услуги, в соответствии с подразделом 2.6. настоящего административного регламента.</w:t>
      </w:r>
    </w:p>
    <w:p w:rsidR="00F767CE" w:rsidRDefault="00F767CE" w:rsidP="00F767CE">
      <w:pPr>
        <w:spacing w:after="0" w:line="240" w:lineRule="auto"/>
        <w:jc w:val="both"/>
        <w:rPr>
          <w:rFonts w:ascii="Times New Roman" w:hAnsi="Times New Roman" w:cs="Times New Roman"/>
          <w:sz w:val="28"/>
          <w:szCs w:val="28"/>
        </w:rPr>
      </w:pPr>
      <w:r>
        <w:rPr>
          <w:rFonts w:ascii="Times New Roman" w:eastAsia="Arial" w:hAnsi="Times New Roman" w:cs="Times New Roman"/>
          <w:sz w:val="28"/>
          <w:szCs w:val="28"/>
        </w:rPr>
        <w:t xml:space="preserve">       3.2.2. </w:t>
      </w:r>
      <w:r>
        <w:rPr>
          <w:rFonts w:ascii="Times New Roman" w:hAnsi="Times New Roman" w:cs="Times New Roman"/>
          <w:sz w:val="28"/>
          <w:szCs w:val="28"/>
        </w:rPr>
        <w:t>Заявление с приложением комплекта документов представляется в письменной форме, образец заявления (Приложение №2) можно получить в Администрации сельсовета, а в электронном виде – на официальном сайте Администрации сельсовета.</w:t>
      </w:r>
    </w:p>
    <w:p w:rsidR="00F767CE" w:rsidRDefault="00F767CE" w:rsidP="00F7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3.2.3.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района.</w:t>
      </w:r>
    </w:p>
    <w:p w:rsidR="00F767CE" w:rsidRDefault="00F767CE" w:rsidP="00F767CE">
      <w:pPr>
        <w:spacing w:after="0" w:line="240" w:lineRule="auto"/>
        <w:jc w:val="both"/>
        <w:rPr>
          <w:rFonts w:ascii="Times New Roman" w:hAnsi="Times New Roman" w:cs="Times New Roman"/>
          <w:sz w:val="28"/>
          <w:szCs w:val="28"/>
        </w:rPr>
      </w:pPr>
      <w:r>
        <w:rPr>
          <w:rFonts w:ascii="Times New Roman" w:eastAsia="Arial" w:hAnsi="Times New Roman" w:cs="Times New Roman"/>
          <w:sz w:val="28"/>
          <w:szCs w:val="28"/>
        </w:rPr>
        <w:lastRenderedPageBreak/>
        <w:t xml:space="preserve">       </w:t>
      </w:r>
      <w:r>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F767CE" w:rsidRDefault="00F767CE" w:rsidP="00F7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3.2.4. Поступившие по почте документы регистрируются специалистом в день поступления.</w:t>
      </w:r>
    </w:p>
    <w:p w:rsidR="00F767CE" w:rsidRDefault="00F767CE" w:rsidP="00F767CE">
      <w:pPr>
        <w:widowControl w:val="0"/>
        <w:autoSpaceDE w:val="0"/>
        <w:autoSpaceDN w:val="0"/>
        <w:adjustRightInd w:val="0"/>
        <w:spacing w:after="0" w:line="240" w:lineRule="auto"/>
        <w:ind w:firstLine="284"/>
        <w:jc w:val="both"/>
        <w:rPr>
          <w:rFonts w:ascii="Times New Roman" w:hAnsi="Times New Roman" w:cs="Times New Roman"/>
          <w:bCs/>
          <w:sz w:val="28"/>
          <w:szCs w:val="28"/>
          <w:lang w:eastAsia="en-US"/>
        </w:rPr>
      </w:pPr>
      <w:r>
        <w:rPr>
          <w:rFonts w:ascii="Times New Roman" w:hAnsi="Times New Roman" w:cs="Times New Roman"/>
          <w:sz w:val="28"/>
          <w:szCs w:val="28"/>
        </w:rPr>
        <w:tab/>
        <w:t xml:space="preserve">3.2.5. </w:t>
      </w:r>
      <w:r>
        <w:rPr>
          <w:rFonts w:ascii="Times New Roman" w:hAnsi="Times New Roman" w:cs="Times New Roman"/>
          <w:bCs/>
          <w:sz w:val="28"/>
          <w:szCs w:val="28"/>
          <w:lang w:eastAsia="en-US"/>
        </w:rPr>
        <w:t xml:space="preserve">Срок выполнения административной процедуры - </w:t>
      </w:r>
      <w:r>
        <w:rPr>
          <w:rFonts w:ascii="Times New Roman" w:hAnsi="Times New Roman" w:cs="Times New Roman"/>
          <w:sz w:val="28"/>
          <w:szCs w:val="28"/>
          <w:lang w:eastAsia="en-US"/>
        </w:rPr>
        <w:t>1 рабочий день</w:t>
      </w:r>
      <w:r>
        <w:rPr>
          <w:rFonts w:ascii="Times New Roman" w:hAnsi="Times New Roman" w:cs="Times New Roman"/>
          <w:bCs/>
          <w:sz w:val="28"/>
          <w:szCs w:val="28"/>
          <w:lang w:eastAsia="en-US"/>
        </w:rPr>
        <w:t>.</w:t>
      </w:r>
    </w:p>
    <w:p w:rsidR="00F767CE" w:rsidRDefault="00F767CE" w:rsidP="00F767CE">
      <w:pPr>
        <w:widowControl w:val="0"/>
        <w:autoSpaceDE w:val="0"/>
        <w:autoSpaceDN w:val="0"/>
        <w:adjustRightInd w:val="0"/>
        <w:spacing w:after="0" w:line="240" w:lineRule="auto"/>
        <w:ind w:firstLine="284"/>
        <w:jc w:val="both"/>
        <w:rPr>
          <w:rFonts w:ascii="Times New Roman" w:hAnsi="Times New Roman" w:cs="Times New Roman"/>
          <w:sz w:val="28"/>
          <w:szCs w:val="28"/>
          <w:lang w:eastAsia="ar-SA"/>
        </w:rPr>
      </w:pPr>
      <w:r>
        <w:rPr>
          <w:rFonts w:ascii="Times New Roman" w:hAnsi="Times New Roman" w:cs="Times New Roman"/>
          <w:sz w:val="28"/>
          <w:szCs w:val="28"/>
        </w:rPr>
        <w:tab/>
      </w:r>
      <w:r>
        <w:rPr>
          <w:rFonts w:ascii="Times New Roman" w:hAnsi="Times New Roman" w:cs="Times New Roman"/>
          <w:bCs/>
          <w:sz w:val="28"/>
          <w:szCs w:val="28"/>
        </w:rPr>
        <w:t xml:space="preserve">  3.2.6.  </w:t>
      </w:r>
      <w:r>
        <w:rPr>
          <w:rFonts w:ascii="Times New Roman" w:hAnsi="Times New Roman" w:cs="Times New Roman"/>
          <w:sz w:val="28"/>
          <w:szCs w:val="28"/>
        </w:rPr>
        <w:t>Критерием принятия решения является обращение  заявителя за получением муниципальной услуги.</w:t>
      </w:r>
    </w:p>
    <w:p w:rsidR="00F767CE" w:rsidRDefault="00F767CE" w:rsidP="00F767C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3.2.7. Результатом исполнения административной процедуры является прием заявления.</w:t>
      </w:r>
    </w:p>
    <w:p w:rsidR="00F767CE" w:rsidRDefault="00F767CE" w:rsidP="00F767CE">
      <w:pPr>
        <w:tabs>
          <w:tab w:val="num" w:pos="-5160"/>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3.2.8.  Способом фиксации  результата является регистрация заявления в журнале регистрации заявлений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казать точное название журнала.</w:t>
      </w:r>
    </w:p>
    <w:p w:rsidR="00F767CE" w:rsidRDefault="00F767CE" w:rsidP="00F767CE">
      <w:pPr>
        <w:spacing w:after="0" w:line="240" w:lineRule="auto"/>
        <w:jc w:val="both"/>
        <w:rPr>
          <w:rFonts w:ascii="Times New Roman" w:hAnsi="Times New Roman" w:cs="Times New Roman"/>
          <w:sz w:val="28"/>
          <w:szCs w:val="28"/>
        </w:rPr>
      </w:pPr>
    </w:p>
    <w:p w:rsidR="00F767CE" w:rsidRDefault="00F767CE" w:rsidP="00F767CE">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767CE" w:rsidRDefault="00F767CE" w:rsidP="00F767CE">
      <w:pPr>
        <w:widowControl w:val="0"/>
        <w:spacing w:after="0" w:line="240" w:lineRule="auto"/>
        <w:ind w:firstLine="709"/>
        <w:jc w:val="both"/>
        <w:rPr>
          <w:rFonts w:ascii="Times New Roman" w:hAnsi="Times New Roman" w:cs="Times New Roman"/>
          <w:b/>
          <w:sz w:val="28"/>
          <w:szCs w:val="28"/>
        </w:rPr>
      </w:pPr>
    </w:p>
    <w:p w:rsidR="00F767CE" w:rsidRDefault="00F767CE" w:rsidP="00F767C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767CE" w:rsidRDefault="00F767CE" w:rsidP="00F7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767CE" w:rsidRDefault="00F767CE" w:rsidP="00F767CE">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7" w:history="1">
        <w:r>
          <w:rPr>
            <w:rStyle w:val="a5"/>
            <w:rFonts w:ascii="Times New Roman" w:hAnsi="Times New Roman" w:cs="Times New Roman"/>
            <w:color w:val="auto"/>
            <w:sz w:val="28"/>
            <w:szCs w:val="28"/>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Ответственный исполнитель  Администрации  </w:t>
      </w:r>
      <w:r>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proofErr w:type="gramStart"/>
      <w:r>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F767CE" w:rsidRDefault="00F767CE" w:rsidP="00F767CE">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3.3.5.  Ответ на межведомственный запрос  регистрируется в установленном порядке.</w:t>
      </w:r>
      <w:r>
        <w:rPr>
          <w:rFonts w:ascii="Times New Roman" w:eastAsia="Calibri" w:hAnsi="Times New Roman" w:cs="Times New Roman"/>
          <w:sz w:val="28"/>
          <w:szCs w:val="28"/>
          <w:lang w:eastAsia="en-US"/>
        </w:rPr>
        <w:tab/>
        <w:t xml:space="preserve"> </w:t>
      </w:r>
    </w:p>
    <w:p w:rsidR="00F767CE" w:rsidRDefault="00F767CE" w:rsidP="00F767CE">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F767CE" w:rsidRDefault="00F767CE" w:rsidP="00F767CE">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3.3.7. Максимальный срок выполнения административной процедуры -  7 рабочих дней. </w:t>
      </w:r>
    </w:p>
    <w:p w:rsidR="00F767CE" w:rsidRDefault="00F767CE" w:rsidP="00F767CE">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F767CE" w:rsidRDefault="00F767CE" w:rsidP="00F767CE">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F767CE" w:rsidRDefault="00F767CE" w:rsidP="00F767CE">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F767CE" w:rsidRDefault="00F767CE" w:rsidP="00F767CE">
      <w:pPr>
        <w:tabs>
          <w:tab w:val="left" w:pos="-3420"/>
        </w:tabs>
        <w:spacing w:after="0" w:line="240" w:lineRule="auto"/>
        <w:ind w:firstLine="567"/>
        <w:jc w:val="both"/>
        <w:rPr>
          <w:rFonts w:ascii="Times New Roman" w:eastAsia="Calibri" w:hAnsi="Times New Roman" w:cs="Times New Roman"/>
          <w:sz w:val="28"/>
          <w:szCs w:val="28"/>
          <w:lang w:eastAsia="en-US"/>
        </w:rPr>
      </w:pPr>
    </w:p>
    <w:p w:rsidR="00F767CE" w:rsidRDefault="00F767CE" w:rsidP="00F767CE">
      <w:pPr>
        <w:spacing w:after="0" w:line="240" w:lineRule="auto"/>
        <w:jc w:val="both"/>
        <w:rPr>
          <w:rFonts w:ascii="Times New Roman" w:eastAsia="Times New Roman" w:hAnsi="Times New Roman" w:cs="Times New Roman"/>
          <w:sz w:val="28"/>
          <w:szCs w:val="28"/>
          <w:lang w:eastAsia="ar-SA"/>
        </w:rPr>
      </w:pPr>
    </w:p>
    <w:p w:rsidR="00F767CE" w:rsidRDefault="00F767CE" w:rsidP="00F767CE">
      <w:pPr>
        <w:spacing w:after="0" w:line="240" w:lineRule="auto"/>
        <w:jc w:val="both"/>
        <w:rPr>
          <w:rFonts w:ascii="Times New Roman" w:hAnsi="Times New Roman" w:cs="Times New Roman"/>
          <w:sz w:val="28"/>
          <w:szCs w:val="28"/>
        </w:rPr>
      </w:pPr>
    </w:p>
    <w:p w:rsidR="00F767CE" w:rsidRDefault="00F767CE" w:rsidP="00F767C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F767CE" w:rsidRDefault="00F767CE" w:rsidP="00F7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F767CE" w:rsidRDefault="00F767CE" w:rsidP="00F767CE">
      <w:pPr>
        <w:shd w:val="clear" w:color="auto" w:fill="FFFFFF"/>
        <w:spacing w:after="0" w:line="240" w:lineRule="auto"/>
        <w:jc w:val="both"/>
        <w:rPr>
          <w:rFonts w:ascii="Times New Roman" w:hAnsi="Times New Roman" w:cs="Times New Roman"/>
          <w:bCs/>
          <w:iCs/>
          <w:spacing w:val="-1"/>
          <w:sz w:val="28"/>
          <w:szCs w:val="28"/>
        </w:rPr>
      </w:pPr>
      <w:r>
        <w:rPr>
          <w:rFonts w:ascii="Times New Roman" w:hAnsi="Times New Roman" w:cs="Times New Roman"/>
          <w:spacing w:val="-1"/>
          <w:sz w:val="28"/>
          <w:szCs w:val="28"/>
        </w:rPr>
        <w:tab/>
        <w:t xml:space="preserve">3.4.2. </w:t>
      </w:r>
      <w:r>
        <w:rPr>
          <w:rFonts w:ascii="Times New Roman" w:hAnsi="Times New Roman" w:cs="Times New Roman"/>
          <w:bCs/>
          <w:iCs/>
          <w:spacing w:val="-1"/>
          <w:sz w:val="28"/>
          <w:szCs w:val="28"/>
        </w:rPr>
        <w:t>Решение о проведен</w:t>
      </w:r>
      <w:proofErr w:type="gramStart"/>
      <w:r>
        <w:rPr>
          <w:rFonts w:ascii="Times New Roman" w:hAnsi="Times New Roman" w:cs="Times New Roman"/>
          <w:bCs/>
          <w:iCs/>
          <w:spacing w:val="-1"/>
          <w:sz w:val="28"/>
          <w:szCs w:val="28"/>
        </w:rPr>
        <w:t>ии ау</w:t>
      </w:r>
      <w:proofErr w:type="gramEnd"/>
      <w:r>
        <w:rPr>
          <w:rFonts w:ascii="Times New Roman" w:hAnsi="Times New Roman" w:cs="Times New Roman"/>
          <w:bCs/>
          <w:iCs/>
          <w:spacing w:val="-1"/>
          <w:sz w:val="28"/>
          <w:szCs w:val="28"/>
        </w:rPr>
        <w:t xml:space="preserve">кциона на право заключения договора купли-продажи или аренды земельного участка (далее также - аукцион), принимается уполномоченным органом — </w:t>
      </w:r>
      <w:r>
        <w:rPr>
          <w:rFonts w:ascii="Times New Roman" w:hAnsi="Times New Roman" w:cs="Times New Roman"/>
          <w:sz w:val="28"/>
          <w:szCs w:val="28"/>
        </w:rPr>
        <w:t>Администрацией</w:t>
      </w:r>
      <w:r>
        <w:rPr>
          <w:rFonts w:ascii="Times New Roman" w:hAnsi="Times New Roman" w:cs="Times New Roman"/>
          <w:bCs/>
          <w:iCs/>
          <w:spacing w:val="-1"/>
          <w:sz w:val="28"/>
          <w:szCs w:val="28"/>
        </w:rPr>
        <w:t>, в том числе по заявлениям граждан или юридических лиц.</w:t>
      </w:r>
    </w:p>
    <w:p w:rsidR="00F767CE" w:rsidRDefault="00F767CE" w:rsidP="00F767CE">
      <w:pPr>
        <w:pStyle w:val="aa"/>
        <w:jc w:val="both"/>
        <w:rPr>
          <w:rFonts w:ascii="Times New Roman" w:hAnsi="Times New Roman" w:cs="Times New Roman"/>
          <w:color w:val="auto"/>
          <w:spacing w:val="-1"/>
          <w:sz w:val="28"/>
          <w:szCs w:val="28"/>
        </w:rPr>
      </w:pPr>
      <w:r>
        <w:rPr>
          <w:rFonts w:ascii="Times New Roman" w:hAnsi="Times New Roman" w:cs="Times New Roman"/>
          <w:bCs/>
          <w:iCs/>
          <w:color w:val="auto"/>
          <w:spacing w:val="-1"/>
          <w:sz w:val="28"/>
          <w:szCs w:val="28"/>
        </w:rPr>
        <w:tab/>
        <w:t xml:space="preserve">3.4.3. </w:t>
      </w:r>
      <w:r>
        <w:rPr>
          <w:rFonts w:ascii="Times New Roman" w:hAnsi="Times New Roman" w:cs="Times New Roman"/>
          <w:color w:val="auto"/>
          <w:spacing w:val="-1"/>
          <w:sz w:val="28"/>
          <w:szCs w:val="28"/>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Pr>
          <w:rFonts w:ascii="Times New Roman" w:hAnsi="Times New Roman" w:cs="Times New Roman"/>
          <w:sz w:val="28"/>
          <w:szCs w:val="28"/>
        </w:rPr>
        <w:t>образовать</w:t>
      </w:r>
      <w:proofErr w:type="gramEnd"/>
      <w:r>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Pr>
          <w:rFonts w:ascii="Times New Roman" w:hAnsi="Times New Roman" w:cs="Times New Roman"/>
          <w:sz w:val="28"/>
          <w:szCs w:val="28"/>
        </w:rPr>
        <w:t>образовать</w:t>
      </w:r>
      <w:proofErr w:type="gramEnd"/>
      <w:r>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w:t>
      </w:r>
      <w:r>
        <w:rPr>
          <w:rFonts w:ascii="Times New Roman" w:hAnsi="Times New Roman" w:cs="Times New Roman"/>
          <w:sz w:val="28"/>
          <w:szCs w:val="28"/>
        </w:rPr>
        <w:lastRenderedPageBreak/>
        <w:t>приема заявок задаток возвращается в порядке, установленном для участников аукциона.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bookmarkStart w:id="6" w:name="Par8"/>
      <w:bookmarkEnd w:id="6"/>
      <w:r>
        <w:rPr>
          <w:rFonts w:ascii="Times New Roman" w:hAnsi="Times New Roman" w:cs="Times New Roman"/>
          <w:sz w:val="28"/>
          <w:szCs w:val="28"/>
        </w:rPr>
        <w:t xml:space="preserve">3) проверка администрацией сельсовета наличия или отсутствия оснований, предусмотренных </w:t>
      </w:r>
      <w:hyperlink r:id="rId8" w:history="1">
        <w:r>
          <w:rPr>
            <w:rStyle w:val="a5"/>
            <w:rFonts w:ascii="Times New Roman" w:hAnsi="Times New Roman" w:cs="Times New Roman"/>
            <w:color w:val="auto"/>
            <w:sz w:val="28"/>
            <w:szCs w:val="28"/>
          </w:rPr>
          <w:t>пунктом 16 статьи 11.10</w:t>
        </w:r>
      </w:hyperlink>
      <w:r>
        <w:rPr>
          <w:rFonts w:ascii="Times New Roman" w:hAnsi="Times New Roman" w:cs="Times New Roman"/>
          <w:sz w:val="28"/>
          <w:szCs w:val="28"/>
        </w:rPr>
        <w:t xml:space="preserve"> Земельного кодекса и </w:t>
      </w:r>
      <w:hyperlink r:id="rId9" w:history="1">
        <w:r>
          <w:rPr>
            <w:rStyle w:val="a5"/>
            <w:rFonts w:ascii="Times New Roman" w:hAnsi="Times New Roman" w:cs="Times New Roman"/>
            <w:color w:val="auto"/>
            <w:sz w:val="28"/>
            <w:szCs w:val="28"/>
          </w:rPr>
          <w:t>подпунктами 5</w:t>
        </w:r>
      </w:hyperlink>
      <w:r>
        <w:rPr>
          <w:rFonts w:ascii="Times New Roman" w:hAnsi="Times New Roman" w:cs="Times New Roman"/>
          <w:sz w:val="28"/>
          <w:szCs w:val="28"/>
        </w:rPr>
        <w:t xml:space="preserve"> - </w:t>
      </w:r>
      <w:hyperlink r:id="rId10" w:history="1">
        <w:r>
          <w:rPr>
            <w:rStyle w:val="a5"/>
            <w:rFonts w:ascii="Times New Roman" w:hAnsi="Times New Roman" w:cs="Times New Roman"/>
            <w:color w:val="auto"/>
            <w:sz w:val="28"/>
            <w:szCs w:val="28"/>
          </w:rPr>
          <w:t>9</w:t>
        </w:r>
      </w:hyperlink>
      <w:r>
        <w:rPr>
          <w:rFonts w:ascii="Times New Roman" w:hAnsi="Times New Roman" w:cs="Times New Roman"/>
          <w:sz w:val="28"/>
          <w:szCs w:val="28"/>
        </w:rPr>
        <w:t xml:space="preserve">, </w:t>
      </w:r>
      <w:hyperlink r:id="rId11" w:history="1">
        <w:r>
          <w:rPr>
            <w:rStyle w:val="a5"/>
            <w:rFonts w:ascii="Times New Roman" w:hAnsi="Times New Roman" w:cs="Times New Roman"/>
            <w:color w:val="auto"/>
            <w:sz w:val="28"/>
            <w:szCs w:val="28"/>
          </w:rPr>
          <w:t>13</w:t>
        </w:r>
      </w:hyperlink>
      <w:r>
        <w:rPr>
          <w:rFonts w:ascii="Times New Roman" w:hAnsi="Times New Roman" w:cs="Times New Roman"/>
          <w:sz w:val="28"/>
          <w:szCs w:val="28"/>
        </w:rPr>
        <w:t xml:space="preserve"> - </w:t>
      </w:r>
      <w:hyperlink r:id="rId12" w:history="1">
        <w:r>
          <w:rPr>
            <w:rStyle w:val="a5"/>
            <w:rFonts w:ascii="Times New Roman" w:hAnsi="Times New Roman" w:cs="Times New Roman"/>
            <w:color w:val="auto"/>
            <w:sz w:val="28"/>
            <w:szCs w:val="28"/>
          </w:rPr>
          <w:t>19 пункта 8</w:t>
        </w:r>
      </w:hyperlink>
      <w:r>
        <w:rPr>
          <w:rFonts w:ascii="Times New Roman" w:hAnsi="Times New Roman" w:cs="Times New Roman"/>
          <w:sz w:val="28"/>
          <w:szCs w:val="28"/>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13" w:anchor="Par8" w:history="1">
        <w:r>
          <w:rPr>
            <w:rStyle w:val="a5"/>
            <w:rFonts w:ascii="Times New Roman" w:hAnsi="Times New Roman" w:cs="Times New Roman"/>
            <w:color w:val="auto"/>
            <w:sz w:val="28"/>
            <w:szCs w:val="28"/>
          </w:rPr>
          <w:t>подпунктом 3</w:t>
        </w:r>
      </w:hyperlink>
      <w:r>
        <w:rPr>
          <w:rFonts w:ascii="Times New Roman" w:hAnsi="Times New Roman" w:cs="Times New Roman"/>
          <w:sz w:val="28"/>
          <w:szCs w:val="28"/>
        </w:rPr>
        <w:t xml:space="preserve"> настоящего пункта схемой расположения земельного участка;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обращение </w:t>
      </w:r>
      <w:proofErr w:type="gramStart"/>
      <w:r>
        <w:rPr>
          <w:rFonts w:ascii="Times New Roman" w:hAnsi="Times New Roman" w:cs="Times New Roman"/>
          <w:sz w:val="28"/>
          <w:szCs w:val="28"/>
        </w:rPr>
        <w:t>заинтересованных</w:t>
      </w:r>
      <w:proofErr w:type="gramEnd"/>
      <w:r>
        <w:rPr>
          <w:rFonts w:ascii="Times New Roman" w:hAnsi="Times New Roman" w:cs="Times New Roman"/>
          <w:sz w:val="28"/>
          <w:szCs w:val="28"/>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4" w:anchor="Par8" w:history="1">
        <w:r>
          <w:rPr>
            <w:rStyle w:val="a5"/>
            <w:rFonts w:ascii="Times New Roman" w:hAnsi="Times New Roman" w:cs="Times New Roman"/>
            <w:color w:val="auto"/>
            <w:sz w:val="28"/>
            <w:szCs w:val="28"/>
          </w:rPr>
          <w:t>подпунктом 3</w:t>
        </w:r>
      </w:hyperlink>
      <w:r>
        <w:rPr>
          <w:rFonts w:ascii="Times New Roman" w:hAnsi="Times New Roman" w:cs="Times New Roman"/>
          <w:sz w:val="28"/>
          <w:szCs w:val="28"/>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w:t>
      </w:r>
      <w:r>
        <w:rPr>
          <w:rFonts w:ascii="Times New Roman" w:hAnsi="Times New Roman" w:cs="Times New Roman"/>
          <w:sz w:val="28"/>
          <w:szCs w:val="28"/>
        </w:rPr>
        <w:lastRenderedPageBreak/>
        <w:t>государственная собственность на которые не разграничена, и случаев, если земельный участок</w:t>
      </w:r>
      <w:proofErr w:type="gramEnd"/>
      <w:r>
        <w:rPr>
          <w:rFonts w:ascii="Times New Roman" w:hAnsi="Times New Roman" w:cs="Times New Roman"/>
          <w:sz w:val="28"/>
          <w:szCs w:val="28"/>
        </w:rPr>
        <w:t xml:space="preserve"> не может быть предметом аукциона в соответствии с </w:t>
      </w:r>
      <w:hyperlink r:id="rId15" w:history="1">
        <w:r>
          <w:rPr>
            <w:rStyle w:val="a5"/>
            <w:rFonts w:ascii="Times New Roman" w:hAnsi="Times New Roman" w:cs="Times New Roman"/>
            <w:color w:val="auto"/>
            <w:sz w:val="28"/>
            <w:szCs w:val="28"/>
          </w:rPr>
          <w:t>подпунктами 1</w:t>
        </w:r>
      </w:hyperlink>
      <w:r>
        <w:rPr>
          <w:rFonts w:ascii="Times New Roman" w:hAnsi="Times New Roman" w:cs="Times New Roman"/>
          <w:sz w:val="28"/>
          <w:szCs w:val="28"/>
        </w:rPr>
        <w:t xml:space="preserve">, </w:t>
      </w:r>
      <w:hyperlink r:id="rId16" w:history="1">
        <w:r>
          <w:rPr>
            <w:rStyle w:val="a5"/>
            <w:rFonts w:ascii="Times New Roman" w:hAnsi="Times New Roman" w:cs="Times New Roman"/>
            <w:color w:val="auto"/>
            <w:sz w:val="28"/>
            <w:szCs w:val="28"/>
          </w:rPr>
          <w:t>5</w:t>
        </w:r>
      </w:hyperlink>
      <w:r>
        <w:rPr>
          <w:rFonts w:ascii="Times New Roman" w:hAnsi="Times New Roman" w:cs="Times New Roman"/>
          <w:sz w:val="28"/>
          <w:szCs w:val="28"/>
        </w:rPr>
        <w:t xml:space="preserve"> - </w:t>
      </w:r>
      <w:hyperlink r:id="rId17" w:history="1">
        <w:r>
          <w:rPr>
            <w:rStyle w:val="a5"/>
            <w:rFonts w:ascii="Times New Roman" w:hAnsi="Times New Roman" w:cs="Times New Roman"/>
            <w:color w:val="auto"/>
            <w:sz w:val="28"/>
            <w:szCs w:val="28"/>
          </w:rPr>
          <w:t>19 пункта 8</w:t>
        </w:r>
      </w:hyperlink>
      <w:r>
        <w:rPr>
          <w:rFonts w:ascii="Times New Roman" w:hAnsi="Times New Roman" w:cs="Times New Roman"/>
          <w:sz w:val="28"/>
          <w:szCs w:val="28"/>
        </w:rPr>
        <w:t xml:space="preserve"> статьи 39.11. Земельного кодекса;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8" w:history="1">
        <w:r>
          <w:rPr>
            <w:rStyle w:val="a5"/>
            <w:rFonts w:ascii="Times New Roman" w:hAnsi="Times New Roman" w:cs="Times New Roman"/>
            <w:color w:val="auto"/>
            <w:sz w:val="28"/>
            <w:szCs w:val="28"/>
          </w:rPr>
          <w:t>подпунктами 1</w:t>
        </w:r>
      </w:hyperlink>
      <w:r>
        <w:rPr>
          <w:rFonts w:ascii="Times New Roman" w:hAnsi="Times New Roman" w:cs="Times New Roman"/>
          <w:sz w:val="28"/>
          <w:szCs w:val="28"/>
        </w:rPr>
        <w:t xml:space="preserve">, </w:t>
      </w:r>
      <w:hyperlink r:id="rId19" w:history="1">
        <w:r>
          <w:rPr>
            <w:rStyle w:val="a5"/>
            <w:rFonts w:ascii="Times New Roman" w:hAnsi="Times New Roman" w:cs="Times New Roman"/>
            <w:color w:val="auto"/>
            <w:sz w:val="28"/>
            <w:szCs w:val="28"/>
          </w:rPr>
          <w:t>5</w:t>
        </w:r>
      </w:hyperlink>
      <w:r>
        <w:rPr>
          <w:rFonts w:ascii="Times New Roman" w:hAnsi="Times New Roman" w:cs="Times New Roman"/>
          <w:sz w:val="28"/>
          <w:szCs w:val="28"/>
        </w:rPr>
        <w:t xml:space="preserve"> - </w:t>
      </w:r>
      <w:hyperlink r:id="rId20" w:history="1">
        <w:r>
          <w:rPr>
            <w:rStyle w:val="a5"/>
            <w:rFonts w:ascii="Times New Roman" w:hAnsi="Times New Roman" w:cs="Times New Roman"/>
            <w:color w:val="auto"/>
            <w:sz w:val="28"/>
            <w:szCs w:val="28"/>
          </w:rPr>
          <w:t>19 пункта 8</w:t>
        </w:r>
      </w:hyperlink>
      <w:r>
        <w:rPr>
          <w:rFonts w:ascii="Times New Roman" w:hAnsi="Times New Roman" w:cs="Times New Roman"/>
          <w:sz w:val="28"/>
          <w:szCs w:val="28"/>
        </w:rPr>
        <w:t xml:space="preserve"> статьи 39.11. Земельного кодекса;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проверка Администрацией наличия или отсутствия оснований, предусмотренных </w:t>
      </w:r>
      <w:hyperlink r:id="rId21" w:history="1">
        <w:r>
          <w:rPr>
            <w:rStyle w:val="a5"/>
            <w:rFonts w:ascii="Times New Roman" w:hAnsi="Times New Roman" w:cs="Times New Roman"/>
            <w:color w:val="auto"/>
            <w:sz w:val="28"/>
            <w:szCs w:val="28"/>
          </w:rPr>
          <w:t>пунктом 8</w:t>
        </w:r>
      </w:hyperlink>
      <w:r>
        <w:rPr>
          <w:rFonts w:ascii="Times New Roman" w:hAnsi="Times New Roman" w:cs="Times New Roman"/>
          <w:sz w:val="28"/>
          <w:szCs w:val="28"/>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либо решения об отказе в проведении аукциона при наличии хотя бы одного из указанных оснований.</w:t>
      </w:r>
    </w:p>
    <w:p w:rsidR="00F767CE" w:rsidRDefault="00F767CE" w:rsidP="00F767CE">
      <w:pPr>
        <w:shd w:val="clear" w:color="auto" w:fill="FFFFFF"/>
        <w:spacing w:after="0" w:line="240" w:lineRule="auto"/>
        <w:jc w:val="both"/>
        <w:rPr>
          <w:rFonts w:ascii="Times New Roman" w:hAnsi="Times New Roman" w:cs="Times New Roman"/>
          <w:bCs/>
          <w:iCs/>
          <w:spacing w:val="-1"/>
          <w:kern w:val="2"/>
          <w:sz w:val="28"/>
          <w:szCs w:val="28"/>
          <w:lang w:eastAsia="ar-SA"/>
        </w:rPr>
      </w:pPr>
      <w:r>
        <w:rPr>
          <w:rFonts w:ascii="Times New Roman" w:hAnsi="Times New Roman" w:cs="Times New Roman"/>
          <w:bCs/>
          <w:iCs/>
          <w:spacing w:val="-1"/>
          <w:sz w:val="28"/>
          <w:szCs w:val="28"/>
        </w:rPr>
        <w:tab/>
      </w:r>
      <w:r>
        <w:rPr>
          <w:rFonts w:ascii="Times New Roman" w:hAnsi="Times New Roman" w:cs="Times New Roman"/>
          <w:spacing w:val="-1"/>
          <w:sz w:val="28"/>
          <w:szCs w:val="28"/>
        </w:rPr>
        <w:t xml:space="preserve"> </w:t>
      </w:r>
      <w:r>
        <w:rPr>
          <w:rFonts w:ascii="Times New Roman" w:hAnsi="Times New Roman" w:cs="Times New Roman"/>
          <w:bCs/>
          <w:iCs/>
          <w:spacing w:val="-1"/>
          <w:sz w:val="28"/>
          <w:szCs w:val="28"/>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F767CE" w:rsidRDefault="00F767CE" w:rsidP="00F767CE">
      <w:pPr>
        <w:pStyle w:val="ConsPlusDocLi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1) подготовка и утверждение </w:t>
      </w:r>
      <w:r>
        <w:rPr>
          <w:rFonts w:ascii="Times New Roman" w:hAnsi="Times New Roman" w:cs="Times New Roman"/>
          <w:kern w:val="0"/>
          <w:sz w:val="28"/>
          <w:szCs w:val="28"/>
          <w:lang w:eastAsia="ru-RU"/>
        </w:rPr>
        <w:t>Администрацией</w:t>
      </w:r>
      <w:r>
        <w:rPr>
          <w:rFonts w:ascii="Times New Roman" w:hAnsi="Times New Roman" w:cs="Times New Roman"/>
          <w:bCs/>
          <w:iCs/>
          <w:sz w:val="28"/>
          <w:szCs w:val="28"/>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767CE" w:rsidRDefault="00F767CE" w:rsidP="00F767CE">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Cs/>
          <w:iCs/>
          <w:sz w:val="28"/>
          <w:szCs w:val="28"/>
        </w:rPr>
        <w:t xml:space="preserve">2) обеспечение </w:t>
      </w:r>
      <w:r>
        <w:rPr>
          <w:rFonts w:ascii="Times New Roman" w:hAnsi="Times New Roman" w:cs="Times New Roman"/>
          <w:sz w:val="28"/>
          <w:szCs w:val="28"/>
        </w:rPr>
        <w:t>Администрацией</w:t>
      </w:r>
      <w:r>
        <w:rPr>
          <w:rFonts w:ascii="Times New Roman" w:hAnsi="Times New Roman" w:cs="Times New Roman"/>
          <w:bCs/>
          <w:iCs/>
          <w:sz w:val="28"/>
          <w:szCs w:val="28"/>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2" w:history="1">
        <w:r>
          <w:rPr>
            <w:rStyle w:val="a5"/>
            <w:rFonts w:ascii="Times New Roman" w:hAnsi="Times New Roman" w:cs="Times New Roman"/>
            <w:color w:val="auto"/>
            <w:sz w:val="28"/>
            <w:szCs w:val="28"/>
          </w:rPr>
          <w:t>законом</w:t>
        </w:r>
      </w:hyperlink>
      <w:r>
        <w:rPr>
          <w:rFonts w:ascii="Times New Roman" w:hAnsi="Times New Roman" w:cs="Times New Roman"/>
          <w:bCs/>
          <w:iCs/>
          <w:sz w:val="28"/>
          <w:szCs w:val="28"/>
        </w:rPr>
        <w:t xml:space="preserve"> от 24 июля 2007 года № 221-ФЗ "</w:t>
      </w:r>
      <w:r>
        <w:rPr>
          <w:rFonts w:ascii="Times New Roman" w:hAnsi="Times New Roman" w:cs="Times New Roman"/>
          <w:sz w:val="28"/>
          <w:szCs w:val="28"/>
        </w:rPr>
        <w:t>О кадастровой деятельности</w:t>
      </w:r>
      <w:r>
        <w:rPr>
          <w:rFonts w:ascii="Times New Roman" w:hAnsi="Times New Roman" w:cs="Times New Roman"/>
          <w:bCs/>
          <w:iCs/>
          <w:sz w:val="28"/>
          <w:szCs w:val="28"/>
        </w:rPr>
        <w:t>" (далее - Федеральный закон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roofErr w:type="gramEnd"/>
      <w:r>
        <w:rPr>
          <w:rFonts w:ascii="Times New Roman" w:hAnsi="Times New Roman" w:cs="Times New Roman"/>
          <w:bCs/>
          <w:iCs/>
          <w:sz w:val="28"/>
          <w:szCs w:val="28"/>
        </w:rPr>
        <w:t xml:space="preserve"> (далее - кадастровые работы);</w:t>
      </w:r>
    </w:p>
    <w:p w:rsidR="00F767CE" w:rsidRDefault="00F767CE" w:rsidP="00F767CE">
      <w:pPr>
        <w:pStyle w:val="ConsPlusDocLi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3) осуществление на основании заявления </w:t>
      </w:r>
      <w:r>
        <w:rPr>
          <w:rFonts w:ascii="Times New Roman" w:hAnsi="Times New Roman" w:cs="Times New Roman"/>
          <w:kern w:val="0"/>
          <w:sz w:val="28"/>
          <w:szCs w:val="28"/>
          <w:lang w:eastAsia="ru-RU"/>
        </w:rPr>
        <w:t>Администрации</w:t>
      </w:r>
      <w:r>
        <w:rPr>
          <w:rFonts w:ascii="Times New Roman" w:hAnsi="Times New Roman" w:cs="Times New Roman"/>
          <w:bCs/>
          <w:iCs/>
          <w:sz w:val="28"/>
          <w:szCs w:val="28"/>
        </w:rPr>
        <w:t xml:space="preserve"> государственного кадастрового учета земельного участка;</w:t>
      </w:r>
    </w:p>
    <w:p w:rsidR="00F767CE" w:rsidRDefault="00F767CE" w:rsidP="00F767CE">
      <w:pPr>
        <w:pStyle w:val="ConsPlusDocList"/>
        <w:ind w:firstLine="540"/>
        <w:jc w:val="both"/>
        <w:rPr>
          <w:rFonts w:ascii="Times New Roman" w:hAnsi="Times New Roman" w:cs="Times New Roman"/>
          <w:bCs/>
          <w:iCs/>
          <w:sz w:val="28"/>
          <w:szCs w:val="28"/>
        </w:rPr>
      </w:pPr>
      <w:r>
        <w:rPr>
          <w:rFonts w:ascii="Times New Roman" w:hAnsi="Times New Roman" w:cs="Times New Roman"/>
          <w:bCs/>
          <w:iCs/>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767CE" w:rsidRDefault="00F767CE" w:rsidP="00F767CE">
      <w:pPr>
        <w:pStyle w:val="ConsPlusDocLi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5) принятие </w:t>
      </w:r>
      <w:r>
        <w:rPr>
          <w:rFonts w:ascii="Times New Roman" w:hAnsi="Times New Roman" w:cs="Times New Roman"/>
          <w:kern w:val="0"/>
          <w:sz w:val="28"/>
          <w:szCs w:val="28"/>
          <w:lang w:eastAsia="ru-RU"/>
        </w:rPr>
        <w:t>Администрацией</w:t>
      </w:r>
      <w:r>
        <w:rPr>
          <w:rFonts w:ascii="Times New Roman" w:hAnsi="Times New Roman" w:cs="Times New Roman"/>
          <w:bCs/>
          <w:iCs/>
          <w:sz w:val="28"/>
          <w:szCs w:val="28"/>
        </w:rPr>
        <w:t xml:space="preserve"> решения о проведен</w:t>
      </w:r>
      <w:proofErr w:type="gramStart"/>
      <w:r>
        <w:rPr>
          <w:rFonts w:ascii="Times New Roman" w:hAnsi="Times New Roman" w:cs="Times New Roman"/>
          <w:bCs/>
          <w:iCs/>
          <w:sz w:val="28"/>
          <w:szCs w:val="28"/>
        </w:rPr>
        <w:t>ии ау</w:t>
      </w:r>
      <w:proofErr w:type="gramEnd"/>
      <w:r>
        <w:rPr>
          <w:rFonts w:ascii="Times New Roman" w:hAnsi="Times New Roman" w:cs="Times New Roman"/>
          <w:bCs/>
          <w:iCs/>
          <w:sz w:val="28"/>
          <w:szCs w:val="28"/>
        </w:rPr>
        <w:t>кциона.</w:t>
      </w:r>
    </w:p>
    <w:p w:rsidR="00F767CE" w:rsidRDefault="00F767CE" w:rsidP="00F767CE">
      <w:pPr>
        <w:shd w:val="clear" w:color="auto" w:fill="FFFFFF"/>
        <w:spacing w:after="0" w:line="240" w:lineRule="auto"/>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3.4.4. </w:t>
      </w:r>
      <w:r>
        <w:rPr>
          <w:rFonts w:ascii="Times New Roman" w:hAnsi="Times New Roman" w:cs="Times New Roman"/>
          <w:sz w:val="28"/>
          <w:szCs w:val="28"/>
        </w:rPr>
        <w:t>Администрация</w:t>
      </w:r>
      <w:r>
        <w:rPr>
          <w:rFonts w:ascii="Times New Roman" w:hAnsi="Times New Roman" w:cs="Times New Roman"/>
          <w:bCs/>
          <w:iCs/>
          <w:spacing w:val="-1"/>
          <w:sz w:val="28"/>
          <w:szCs w:val="28"/>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767CE" w:rsidRDefault="00F767CE" w:rsidP="00F767CE">
      <w:pPr>
        <w:shd w:val="clear" w:color="auto" w:fill="FFFFFF"/>
        <w:spacing w:after="0" w:line="240" w:lineRule="auto"/>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3.4.5. Извещение о проведен</w:t>
      </w:r>
      <w:proofErr w:type="gramStart"/>
      <w:r>
        <w:rPr>
          <w:rFonts w:ascii="Times New Roman" w:hAnsi="Times New Roman" w:cs="Times New Roman"/>
          <w:bCs/>
          <w:iCs/>
          <w:spacing w:val="-1"/>
          <w:sz w:val="28"/>
          <w:szCs w:val="28"/>
        </w:rPr>
        <w:t>ии ау</w:t>
      </w:r>
      <w:proofErr w:type="gramEnd"/>
      <w:r>
        <w:rPr>
          <w:rFonts w:ascii="Times New Roman" w:hAnsi="Times New Roman" w:cs="Times New Roman"/>
          <w:bCs/>
          <w:iCs/>
          <w:spacing w:val="-1"/>
          <w:sz w:val="28"/>
          <w:szCs w:val="28"/>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w:t>
      </w:r>
      <w:r>
        <w:rPr>
          <w:rFonts w:ascii="Times New Roman" w:hAnsi="Times New Roman" w:cs="Times New Roman"/>
          <w:bCs/>
          <w:iCs/>
          <w:spacing w:val="-1"/>
          <w:sz w:val="28"/>
          <w:szCs w:val="28"/>
        </w:rPr>
        <w:lastRenderedPageBreak/>
        <w:t>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767CE" w:rsidRDefault="00F767CE" w:rsidP="00F767CE">
      <w:pPr>
        <w:pStyle w:val="ConsPlusDocList"/>
        <w:jc w:val="both"/>
        <w:rPr>
          <w:rFonts w:ascii="Times New Roman" w:hAnsi="Times New Roman" w:cs="Times New Roman"/>
          <w:bCs/>
          <w:iCs/>
          <w:sz w:val="28"/>
          <w:szCs w:val="28"/>
        </w:rPr>
      </w:pPr>
      <w:r>
        <w:rPr>
          <w:rFonts w:ascii="Times New Roman" w:hAnsi="Times New Roman" w:cs="Times New Roman"/>
          <w:bCs/>
          <w:iCs/>
          <w:sz w:val="28"/>
          <w:szCs w:val="28"/>
        </w:rPr>
        <w:tab/>
        <w:t xml:space="preserve">3.4.6. </w:t>
      </w:r>
      <w:r>
        <w:rPr>
          <w:rFonts w:ascii="Times New Roman" w:hAnsi="Times New Roman" w:cs="Times New Roman"/>
          <w:kern w:val="0"/>
          <w:sz w:val="28"/>
          <w:szCs w:val="28"/>
          <w:lang w:eastAsia="ru-RU"/>
        </w:rPr>
        <w:t>Администрация</w:t>
      </w:r>
      <w:r>
        <w:rPr>
          <w:rFonts w:ascii="Times New Roman" w:hAnsi="Times New Roman" w:cs="Times New Roman"/>
          <w:bCs/>
          <w:iCs/>
          <w:sz w:val="28"/>
          <w:szCs w:val="28"/>
        </w:rPr>
        <w:t xml:space="preserve"> также обеспечивает опубликование извещения о проведен</w:t>
      </w:r>
      <w:proofErr w:type="gramStart"/>
      <w:r>
        <w:rPr>
          <w:rFonts w:ascii="Times New Roman" w:hAnsi="Times New Roman" w:cs="Times New Roman"/>
          <w:bCs/>
          <w:iCs/>
          <w:sz w:val="28"/>
          <w:szCs w:val="28"/>
        </w:rPr>
        <w:t>ии ау</w:t>
      </w:r>
      <w:proofErr w:type="gramEnd"/>
      <w:r>
        <w:rPr>
          <w:rFonts w:ascii="Times New Roman" w:hAnsi="Times New Roman" w:cs="Times New Roman"/>
          <w:bCs/>
          <w:iCs/>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767CE" w:rsidRDefault="00F767CE" w:rsidP="00F767CE">
      <w:pPr>
        <w:shd w:val="clear" w:color="auto" w:fill="FFFFFF"/>
        <w:spacing w:after="0" w:line="240" w:lineRule="auto"/>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3.4.7. </w:t>
      </w:r>
      <w:r>
        <w:rPr>
          <w:rFonts w:ascii="Times New Roman" w:hAnsi="Times New Roman" w:cs="Times New Roman"/>
          <w:sz w:val="28"/>
          <w:szCs w:val="28"/>
        </w:rPr>
        <w:t>Администрация</w:t>
      </w:r>
      <w:r>
        <w:rPr>
          <w:rFonts w:ascii="Times New Roman" w:hAnsi="Times New Roman" w:cs="Times New Roman"/>
          <w:bCs/>
          <w:iCs/>
          <w:spacing w:val="-1"/>
          <w:sz w:val="28"/>
          <w:szCs w:val="28"/>
        </w:rPr>
        <w:t xml:space="preserve"> принимает решение об отказе в проведен</w:t>
      </w:r>
      <w:proofErr w:type="gramStart"/>
      <w:r>
        <w:rPr>
          <w:rFonts w:ascii="Times New Roman" w:hAnsi="Times New Roman" w:cs="Times New Roman"/>
          <w:bCs/>
          <w:iCs/>
          <w:spacing w:val="-1"/>
          <w:sz w:val="28"/>
          <w:szCs w:val="28"/>
        </w:rPr>
        <w:t>ии ау</w:t>
      </w:r>
      <w:proofErr w:type="gramEnd"/>
      <w:r>
        <w:rPr>
          <w:rFonts w:ascii="Times New Roman" w:hAnsi="Times New Roman" w:cs="Times New Roman"/>
          <w:bCs/>
          <w:iCs/>
          <w:spacing w:val="-1"/>
          <w:sz w:val="28"/>
          <w:szCs w:val="28"/>
        </w:rPr>
        <w:t xml:space="preserve">кциона в случае выявления обстоятельств, предусмотренных </w:t>
      </w:r>
      <w:hyperlink r:id="rId23" w:history="1">
        <w:r>
          <w:rPr>
            <w:rStyle w:val="a5"/>
            <w:rFonts w:ascii="Times New Roman" w:hAnsi="Times New Roman" w:cs="Times New Roman"/>
            <w:color w:val="auto"/>
            <w:sz w:val="28"/>
            <w:szCs w:val="28"/>
          </w:rPr>
          <w:t>пунктом 8</w:t>
        </w:r>
      </w:hyperlink>
      <w:r>
        <w:rPr>
          <w:rFonts w:ascii="Times New Roman" w:hAnsi="Times New Roman" w:cs="Times New Roman"/>
          <w:bCs/>
          <w:iCs/>
          <w:spacing w:val="-1"/>
          <w:sz w:val="28"/>
          <w:szCs w:val="28"/>
        </w:rPr>
        <w:t xml:space="preserve"> статьи 39.11. Земельного кодекса РФ. Извещение об отказе в проведен</w:t>
      </w:r>
      <w:proofErr w:type="gramStart"/>
      <w:r>
        <w:rPr>
          <w:rFonts w:ascii="Times New Roman" w:hAnsi="Times New Roman" w:cs="Times New Roman"/>
          <w:bCs/>
          <w:iCs/>
          <w:spacing w:val="-1"/>
          <w:sz w:val="28"/>
          <w:szCs w:val="28"/>
        </w:rPr>
        <w:t>ии ау</w:t>
      </w:r>
      <w:proofErr w:type="gramEnd"/>
      <w:r>
        <w:rPr>
          <w:rFonts w:ascii="Times New Roman" w:hAnsi="Times New Roman" w:cs="Times New Roman"/>
          <w:bCs/>
          <w:iCs/>
          <w:spacing w:val="-1"/>
          <w:sz w:val="28"/>
          <w:szCs w:val="28"/>
        </w:rPr>
        <w:t xml:space="preserve">кциона размещается на официальном сайте в течение трех дней со дня принятия данного решения. </w:t>
      </w:r>
      <w:r>
        <w:rPr>
          <w:rFonts w:ascii="Times New Roman" w:hAnsi="Times New Roman" w:cs="Times New Roman"/>
          <w:sz w:val="28"/>
          <w:szCs w:val="28"/>
        </w:rPr>
        <w:t>Администрация</w:t>
      </w:r>
      <w:r>
        <w:rPr>
          <w:rFonts w:ascii="Times New Roman" w:hAnsi="Times New Roman" w:cs="Times New Roman"/>
          <w:bCs/>
          <w:iCs/>
          <w:spacing w:val="-1"/>
          <w:sz w:val="28"/>
          <w:szCs w:val="28"/>
        </w:rPr>
        <w:t xml:space="preserve"> в течение трех дней со дня принятия решения об отказе в проведен</w:t>
      </w:r>
      <w:proofErr w:type="gramStart"/>
      <w:r>
        <w:rPr>
          <w:rFonts w:ascii="Times New Roman" w:hAnsi="Times New Roman" w:cs="Times New Roman"/>
          <w:bCs/>
          <w:iCs/>
          <w:spacing w:val="-1"/>
          <w:sz w:val="28"/>
          <w:szCs w:val="28"/>
        </w:rPr>
        <w:t>ии ау</w:t>
      </w:r>
      <w:proofErr w:type="gramEnd"/>
      <w:r>
        <w:rPr>
          <w:rFonts w:ascii="Times New Roman" w:hAnsi="Times New Roman" w:cs="Times New Roman"/>
          <w:bCs/>
          <w:iCs/>
          <w:spacing w:val="-1"/>
          <w:sz w:val="28"/>
          <w:szCs w:val="28"/>
        </w:rPr>
        <w:t>кциона обязан известить участников аукциона об отказе в проведении аукциона и возвратить его участникам внесенные задатки.</w:t>
      </w:r>
    </w:p>
    <w:p w:rsidR="00F767CE" w:rsidRDefault="00F767CE" w:rsidP="00F767CE">
      <w:pPr>
        <w:shd w:val="clear" w:color="auto" w:fill="FFFFFF"/>
        <w:spacing w:after="0" w:line="240" w:lineRule="auto"/>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3.4.8.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F767CE" w:rsidRDefault="00F767CE" w:rsidP="00F767CE">
      <w:pPr>
        <w:pStyle w:val="ConsPlusDocLi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 3.4.9.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767CE" w:rsidRDefault="00F767CE" w:rsidP="00F767CE">
      <w:pPr>
        <w:shd w:val="clear" w:color="auto" w:fill="FFFFFF"/>
        <w:spacing w:after="0" w:line="240" w:lineRule="auto"/>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3.4.10. Заявителям, признанным участниками аукциона, и заявителям, не допущенным к участию в аукционе, </w:t>
      </w:r>
      <w:r>
        <w:rPr>
          <w:rFonts w:ascii="Times New Roman" w:hAnsi="Times New Roman" w:cs="Times New Roman"/>
          <w:sz w:val="28"/>
          <w:szCs w:val="28"/>
        </w:rPr>
        <w:t>Администрация</w:t>
      </w:r>
      <w:r>
        <w:rPr>
          <w:rFonts w:ascii="Times New Roman" w:hAnsi="Times New Roman" w:cs="Times New Roman"/>
          <w:bCs/>
          <w:iCs/>
          <w:spacing w:val="-1"/>
          <w:sz w:val="28"/>
          <w:szCs w:val="28"/>
        </w:rPr>
        <w:t xml:space="preserve"> направляет уведомления о принятых в отношении них решениях не позднее дня, следующего после дня подписания протокола, указанного в </w:t>
      </w:r>
      <w:hyperlink r:id="rId24" w:history="1">
        <w:r>
          <w:rPr>
            <w:rStyle w:val="a5"/>
            <w:rFonts w:ascii="Times New Roman" w:hAnsi="Times New Roman" w:cs="Times New Roman"/>
            <w:color w:val="auto"/>
            <w:sz w:val="28"/>
            <w:szCs w:val="28"/>
          </w:rPr>
          <w:t>пункте 9</w:t>
        </w:r>
      </w:hyperlink>
      <w:r>
        <w:rPr>
          <w:rFonts w:ascii="Times New Roman" w:hAnsi="Times New Roman" w:cs="Times New Roman"/>
          <w:bCs/>
          <w:iCs/>
          <w:spacing w:val="-1"/>
          <w:sz w:val="28"/>
          <w:szCs w:val="28"/>
        </w:rPr>
        <w:t xml:space="preserve"> статьи 39.12. Земельного кодекса РФ.</w:t>
      </w:r>
    </w:p>
    <w:p w:rsidR="00F767CE" w:rsidRDefault="00F767CE" w:rsidP="00F767CE">
      <w:pPr>
        <w:shd w:val="clear" w:color="auto" w:fill="FFFFFF"/>
        <w:spacing w:after="0" w:line="240" w:lineRule="auto"/>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3.4.11.  </w:t>
      </w:r>
      <w:r>
        <w:rPr>
          <w:rFonts w:ascii="Times New Roman" w:hAnsi="Times New Roman" w:cs="Times New Roman"/>
          <w:sz w:val="28"/>
          <w:szCs w:val="28"/>
        </w:rPr>
        <w:t>Администрация</w:t>
      </w:r>
      <w:r>
        <w:rPr>
          <w:rFonts w:ascii="Times New Roman" w:hAnsi="Times New Roman" w:cs="Times New Roman"/>
          <w:bCs/>
          <w:iCs/>
          <w:spacing w:val="-1"/>
          <w:sz w:val="28"/>
          <w:szCs w:val="28"/>
        </w:rPr>
        <w:t xml:space="preserve">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767CE" w:rsidRDefault="00F767CE" w:rsidP="00F767CE">
      <w:pPr>
        <w:shd w:val="clear" w:color="auto" w:fill="FFFFFF"/>
        <w:spacing w:after="0" w:line="240" w:lineRule="auto"/>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3.4.12.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w:t>
      </w:r>
      <w:r>
        <w:rPr>
          <w:rFonts w:ascii="Times New Roman" w:hAnsi="Times New Roman" w:cs="Times New Roman"/>
          <w:sz w:val="28"/>
          <w:szCs w:val="28"/>
        </w:rPr>
        <w:t>Администрации</w:t>
      </w:r>
      <w:r>
        <w:rPr>
          <w:rFonts w:ascii="Times New Roman" w:hAnsi="Times New Roman" w:cs="Times New Roman"/>
          <w:bCs/>
          <w:iCs/>
          <w:spacing w:val="-1"/>
          <w:sz w:val="28"/>
          <w:szCs w:val="28"/>
        </w:rPr>
        <w:t>.</w:t>
      </w:r>
    </w:p>
    <w:p w:rsidR="00F767CE" w:rsidRDefault="00F767CE" w:rsidP="00F767CE">
      <w:pPr>
        <w:pStyle w:val="ConsPlusDocList"/>
        <w:ind w:firstLine="540"/>
        <w:jc w:val="both"/>
        <w:rPr>
          <w:rFonts w:ascii="Times New Roman" w:hAnsi="Times New Roman" w:cs="Times New Roman"/>
          <w:bCs/>
          <w:iCs/>
          <w:sz w:val="28"/>
          <w:szCs w:val="28"/>
        </w:rPr>
      </w:pPr>
      <w:r>
        <w:rPr>
          <w:rFonts w:ascii="Times New Roman" w:hAnsi="Times New Roman" w:cs="Times New Roman"/>
          <w:bCs/>
          <w:iCs/>
          <w:sz w:val="28"/>
          <w:szCs w:val="28"/>
        </w:rPr>
        <w:t>3.4.13.  Протокол о результатах аукциона размещается на официальном сайте в течение одного рабочего дня со дня подписания данного протокола.</w:t>
      </w:r>
    </w:p>
    <w:p w:rsidR="00F767CE" w:rsidRDefault="00F767CE" w:rsidP="00F767CE">
      <w:pPr>
        <w:pStyle w:val="ConsPlusDocList"/>
        <w:ind w:firstLine="540"/>
        <w:jc w:val="both"/>
        <w:rPr>
          <w:rFonts w:ascii="Times New Roman" w:hAnsi="Times New Roman" w:cs="Times New Roman"/>
          <w:bCs/>
          <w:iCs/>
          <w:sz w:val="28"/>
          <w:szCs w:val="28"/>
        </w:rPr>
      </w:pPr>
      <w:r>
        <w:rPr>
          <w:rFonts w:ascii="Times New Roman" w:hAnsi="Times New Roman" w:cs="Times New Roman"/>
          <w:bCs/>
          <w:iCs/>
          <w:sz w:val="28"/>
          <w:szCs w:val="28"/>
        </w:rPr>
        <w:t>3.4.14.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767CE" w:rsidRDefault="00F767CE" w:rsidP="00F767CE">
      <w:pPr>
        <w:pStyle w:val="ConsPlusDocLi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3.4.15.  </w:t>
      </w:r>
      <w:r>
        <w:rPr>
          <w:rFonts w:ascii="Times New Roman" w:hAnsi="Times New Roman" w:cs="Times New Roman"/>
          <w:kern w:val="0"/>
          <w:sz w:val="28"/>
          <w:szCs w:val="28"/>
          <w:lang w:eastAsia="ru-RU"/>
        </w:rPr>
        <w:t>Администрация</w:t>
      </w:r>
      <w:r>
        <w:rPr>
          <w:rFonts w:ascii="Times New Roman" w:hAnsi="Times New Roman" w:cs="Times New Roman"/>
          <w:bCs/>
          <w:iCs/>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w:t>
      </w:r>
      <w:r>
        <w:rPr>
          <w:rFonts w:ascii="Times New Roman" w:hAnsi="Times New Roman" w:cs="Times New Roman"/>
          <w:bCs/>
          <w:iCs/>
          <w:sz w:val="28"/>
          <w:szCs w:val="28"/>
        </w:rPr>
        <w:lastRenderedPageBreak/>
        <w:t xml:space="preserve">срок со дня составления протокола о результатах аукциона. </w:t>
      </w:r>
      <w:proofErr w:type="gramStart"/>
      <w:r>
        <w:rPr>
          <w:rFonts w:ascii="Times New Roman" w:hAnsi="Times New Roman" w:cs="Times New Roman"/>
          <w:bCs/>
          <w:iCs/>
          <w:sz w:val="28"/>
          <w:szCs w:val="28"/>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rFonts w:ascii="Times New Roman" w:hAnsi="Times New Roman" w:cs="Times New Roman"/>
          <w:bCs/>
          <w:iCs/>
          <w:sz w:val="28"/>
          <w:szCs w:val="28"/>
        </w:rPr>
        <w:t xml:space="preserve"> Не допускается заключение указанных договоров </w:t>
      </w:r>
      <w:proofErr w:type="gramStart"/>
      <w:r>
        <w:rPr>
          <w:rFonts w:ascii="Times New Roman" w:hAnsi="Times New Roman" w:cs="Times New Roman"/>
          <w:bCs/>
          <w:iCs/>
          <w:sz w:val="28"/>
          <w:szCs w:val="28"/>
        </w:rPr>
        <w:t>ранее</w:t>
      </w:r>
      <w:proofErr w:type="gramEnd"/>
      <w:r>
        <w:rPr>
          <w:rFonts w:ascii="Times New Roman" w:hAnsi="Times New Roman" w:cs="Times New Roman"/>
          <w:bCs/>
          <w:iCs/>
          <w:sz w:val="28"/>
          <w:szCs w:val="28"/>
        </w:rPr>
        <w:t xml:space="preserve"> чем через десять дней со дня размещения информации о результатах аукциона на официальном сайте.</w:t>
      </w:r>
    </w:p>
    <w:p w:rsidR="00F767CE" w:rsidRDefault="00F767CE" w:rsidP="00F767CE">
      <w:pPr>
        <w:shd w:val="clear" w:color="auto" w:fill="FFFFFF"/>
        <w:spacing w:after="0" w:line="240" w:lineRule="auto"/>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3.4.16. В случае</w:t>
      </w:r>
      <w:proofErr w:type="gramStart"/>
      <w:r>
        <w:rPr>
          <w:rFonts w:ascii="Times New Roman" w:hAnsi="Times New Roman" w:cs="Times New Roman"/>
          <w:bCs/>
          <w:iCs/>
          <w:spacing w:val="-1"/>
          <w:sz w:val="28"/>
          <w:szCs w:val="28"/>
        </w:rPr>
        <w:t>,</w:t>
      </w:r>
      <w:proofErr w:type="gramEnd"/>
      <w:r>
        <w:rPr>
          <w:rFonts w:ascii="Times New Roman" w:hAnsi="Times New Roman" w:cs="Times New Roman"/>
          <w:bCs/>
          <w:iCs/>
          <w:spacing w:val="-1"/>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Pr>
          <w:rFonts w:ascii="Times New Roman" w:hAnsi="Times New Roman" w:cs="Times New Roman"/>
          <w:sz w:val="28"/>
          <w:szCs w:val="28"/>
        </w:rPr>
        <w:t>Администрацию</w:t>
      </w:r>
      <w:r>
        <w:rPr>
          <w:rFonts w:ascii="Times New Roman" w:hAnsi="Times New Roman" w:cs="Times New Roman"/>
          <w:bCs/>
          <w:iCs/>
          <w:spacing w:val="-1"/>
          <w:sz w:val="28"/>
          <w:szCs w:val="28"/>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F767CE" w:rsidRDefault="00F767CE" w:rsidP="00F767CE">
      <w:pPr>
        <w:pStyle w:val="ConsPlusDocLi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3.4.17.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Pr>
            <w:rStyle w:val="a5"/>
            <w:rFonts w:ascii="Times New Roman" w:hAnsi="Times New Roman" w:cs="Times New Roman"/>
            <w:color w:val="auto"/>
            <w:sz w:val="28"/>
            <w:szCs w:val="28"/>
          </w:rPr>
          <w:t>пунктом 13</w:t>
        </w:r>
      </w:hyperlink>
      <w:r>
        <w:rPr>
          <w:rFonts w:ascii="Times New Roman" w:hAnsi="Times New Roman" w:cs="Times New Roman"/>
          <w:bCs/>
          <w:iCs/>
          <w:sz w:val="28"/>
          <w:szCs w:val="28"/>
        </w:rPr>
        <w:t xml:space="preserve">, </w:t>
      </w:r>
      <w:hyperlink r:id="rId26" w:history="1">
        <w:r>
          <w:rPr>
            <w:rStyle w:val="a5"/>
            <w:rFonts w:ascii="Times New Roman" w:hAnsi="Times New Roman" w:cs="Times New Roman"/>
            <w:color w:val="auto"/>
            <w:sz w:val="28"/>
            <w:szCs w:val="28"/>
          </w:rPr>
          <w:t>14</w:t>
        </w:r>
      </w:hyperlink>
      <w:r>
        <w:rPr>
          <w:rFonts w:ascii="Times New Roman" w:hAnsi="Times New Roman" w:cs="Times New Roman"/>
          <w:bCs/>
          <w:iCs/>
          <w:sz w:val="28"/>
          <w:szCs w:val="28"/>
        </w:rPr>
        <w:t xml:space="preserve"> или </w:t>
      </w:r>
      <w:hyperlink r:id="rId27" w:history="1">
        <w:r>
          <w:rPr>
            <w:rStyle w:val="a5"/>
            <w:rFonts w:ascii="Times New Roman" w:hAnsi="Times New Roman" w:cs="Times New Roman"/>
            <w:color w:val="auto"/>
            <w:sz w:val="28"/>
            <w:szCs w:val="28"/>
          </w:rPr>
          <w:t>20</w:t>
        </w:r>
      </w:hyperlink>
      <w:r>
        <w:rPr>
          <w:rFonts w:ascii="Times New Roman" w:hAnsi="Times New Roman" w:cs="Times New Roman"/>
          <w:bCs/>
          <w:iCs/>
          <w:sz w:val="28"/>
          <w:szCs w:val="28"/>
        </w:rPr>
        <w:t xml:space="preserve"> </w:t>
      </w:r>
      <w:r>
        <w:rPr>
          <w:rFonts w:ascii="Times New Roman" w:hAnsi="Times New Roman" w:cs="Times New Roman"/>
          <w:bCs/>
          <w:iCs/>
          <w:spacing w:val="-1"/>
          <w:sz w:val="28"/>
          <w:szCs w:val="28"/>
        </w:rPr>
        <w:t xml:space="preserve">статьи 39.12. Земельного кодекса </w:t>
      </w:r>
      <w:proofErr w:type="gramStart"/>
      <w:r>
        <w:rPr>
          <w:rFonts w:ascii="Times New Roman" w:hAnsi="Times New Roman" w:cs="Times New Roman"/>
          <w:bCs/>
          <w:iCs/>
          <w:spacing w:val="-1"/>
          <w:sz w:val="28"/>
          <w:szCs w:val="28"/>
        </w:rPr>
        <w:t>РФ</w:t>
      </w:r>
      <w:proofErr w:type="gramEnd"/>
      <w:r>
        <w:rPr>
          <w:rFonts w:ascii="Times New Roman" w:hAnsi="Times New Roman" w:cs="Times New Roman"/>
          <w:bCs/>
          <w:iCs/>
          <w:sz w:val="28"/>
          <w:szCs w:val="28"/>
        </w:rPr>
        <w:t xml:space="preserve"> и </w:t>
      </w:r>
      <w:proofErr w:type="gramStart"/>
      <w:r>
        <w:rPr>
          <w:rFonts w:ascii="Times New Roman" w:hAnsi="Times New Roman" w:cs="Times New Roman"/>
          <w:bCs/>
          <w:iCs/>
          <w:sz w:val="28"/>
          <w:szCs w:val="28"/>
        </w:rPr>
        <w:t>которые</w:t>
      </w:r>
      <w:proofErr w:type="gramEnd"/>
      <w:r>
        <w:rPr>
          <w:rFonts w:ascii="Times New Roman" w:hAnsi="Times New Roman" w:cs="Times New Roman"/>
          <w:bCs/>
          <w:iCs/>
          <w:sz w:val="28"/>
          <w:szCs w:val="28"/>
        </w:rPr>
        <w:t xml:space="preserve"> уклонились от их заключения, включаются в реестр недобросовестных участников аукциона.</w:t>
      </w:r>
    </w:p>
    <w:p w:rsidR="00F767CE" w:rsidRDefault="00F767CE" w:rsidP="00F767CE">
      <w:pPr>
        <w:shd w:val="clear" w:color="auto" w:fill="FFFFFF"/>
        <w:spacing w:after="0" w:line="240" w:lineRule="auto"/>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3.4.18.  В случае</w:t>
      </w:r>
      <w:proofErr w:type="gramStart"/>
      <w:r>
        <w:rPr>
          <w:rFonts w:ascii="Times New Roman" w:hAnsi="Times New Roman" w:cs="Times New Roman"/>
          <w:bCs/>
          <w:iCs/>
          <w:spacing w:val="-1"/>
          <w:sz w:val="28"/>
          <w:szCs w:val="28"/>
        </w:rPr>
        <w:t>,</w:t>
      </w:r>
      <w:proofErr w:type="gramEnd"/>
      <w:r>
        <w:rPr>
          <w:rFonts w:ascii="Times New Roman" w:hAnsi="Times New Roman" w:cs="Times New Roman"/>
          <w:bCs/>
          <w:iCs/>
          <w:spacing w:val="-1"/>
          <w:sz w:val="28"/>
          <w:szCs w:val="28"/>
        </w:rPr>
        <w:t xml:space="preserve"> если победитель аукциона или иное лицо, с которым договор купли-продажи или аренды земельного участка заключается в соответствии с </w:t>
      </w:r>
      <w:hyperlink r:id="rId28" w:history="1">
        <w:r>
          <w:rPr>
            <w:rStyle w:val="a5"/>
            <w:rFonts w:ascii="Times New Roman" w:hAnsi="Times New Roman" w:cs="Times New Roman"/>
            <w:color w:val="auto"/>
            <w:sz w:val="28"/>
            <w:szCs w:val="28"/>
          </w:rPr>
          <w:t>пунктом 13</w:t>
        </w:r>
      </w:hyperlink>
      <w:r>
        <w:rPr>
          <w:rFonts w:ascii="Times New Roman" w:hAnsi="Times New Roman" w:cs="Times New Roman"/>
          <w:bCs/>
          <w:iCs/>
          <w:spacing w:val="-1"/>
          <w:sz w:val="28"/>
          <w:szCs w:val="28"/>
        </w:rPr>
        <w:t xml:space="preserve">, </w:t>
      </w:r>
      <w:hyperlink r:id="rId29" w:history="1">
        <w:r>
          <w:rPr>
            <w:rStyle w:val="a5"/>
            <w:rFonts w:ascii="Times New Roman" w:hAnsi="Times New Roman" w:cs="Times New Roman"/>
            <w:color w:val="auto"/>
            <w:sz w:val="28"/>
            <w:szCs w:val="28"/>
          </w:rPr>
          <w:t>14</w:t>
        </w:r>
      </w:hyperlink>
      <w:r>
        <w:rPr>
          <w:rFonts w:ascii="Times New Roman" w:hAnsi="Times New Roman" w:cs="Times New Roman"/>
          <w:bCs/>
          <w:iCs/>
          <w:spacing w:val="-1"/>
          <w:sz w:val="28"/>
          <w:szCs w:val="28"/>
        </w:rPr>
        <w:t xml:space="preserve"> или </w:t>
      </w:r>
      <w:hyperlink r:id="rId30" w:history="1">
        <w:r>
          <w:rPr>
            <w:rStyle w:val="a5"/>
            <w:rFonts w:ascii="Times New Roman" w:hAnsi="Times New Roman" w:cs="Times New Roman"/>
            <w:color w:val="auto"/>
            <w:sz w:val="28"/>
            <w:szCs w:val="28"/>
          </w:rPr>
          <w:t>20</w:t>
        </w:r>
      </w:hyperlink>
      <w:r>
        <w:rPr>
          <w:rFonts w:ascii="Times New Roman" w:hAnsi="Times New Roman" w:cs="Times New Roman"/>
          <w:sz w:val="28"/>
          <w:szCs w:val="28"/>
        </w:rPr>
        <w:t xml:space="preserve"> </w:t>
      </w:r>
      <w:r>
        <w:rPr>
          <w:rFonts w:ascii="Times New Roman" w:hAnsi="Times New Roman" w:cs="Times New Roman"/>
          <w:bCs/>
          <w:iCs/>
          <w:spacing w:val="-1"/>
          <w:sz w:val="28"/>
          <w:szCs w:val="28"/>
        </w:rPr>
        <w:t xml:space="preserve">статьи 39.12. Земельного кодекса РФ, в течение тридцати дней со дня направления им </w:t>
      </w:r>
      <w:r>
        <w:rPr>
          <w:rFonts w:ascii="Times New Roman" w:hAnsi="Times New Roman" w:cs="Times New Roman"/>
          <w:sz w:val="28"/>
          <w:szCs w:val="28"/>
        </w:rPr>
        <w:t>Администрацией</w:t>
      </w:r>
      <w:r>
        <w:rPr>
          <w:rFonts w:ascii="Times New Roman" w:hAnsi="Times New Roman" w:cs="Times New Roman"/>
          <w:bCs/>
          <w:iCs/>
          <w:spacing w:val="-1"/>
          <w:sz w:val="28"/>
          <w:szCs w:val="28"/>
        </w:rPr>
        <w:t xml:space="preserve">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1" w:history="1">
        <w:r>
          <w:rPr>
            <w:rStyle w:val="a5"/>
            <w:rFonts w:ascii="Times New Roman" w:hAnsi="Times New Roman" w:cs="Times New Roman"/>
            <w:color w:val="auto"/>
            <w:sz w:val="28"/>
            <w:szCs w:val="28"/>
          </w:rPr>
          <w:t>подпунктами 1</w:t>
        </w:r>
      </w:hyperlink>
      <w:r>
        <w:rPr>
          <w:rFonts w:ascii="Times New Roman" w:hAnsi="Times New Roman" w:cs="Times New Roman"/>
          <w:bCs/>
          <w:iCs/>
          <w:spacing w:val="-1"/>
          <w:sz w:val="28"/>
          <w:szCs w:val="28"/>
        </w:rPr>
        <w:t xml:space="preserve"> - </w:t>
      </w:r>
      <w:hyperlink r:id="rId32" w:history="1">
        <w:r>
          <w:rPr>
            <w:rStyle w:val="a5"/>
            <w:rFonts w:ascii="Times New Roman" w:hAnsi="Times New Roman" w:cs="Times New Roman"/>
            <w:color w:val="auto"/>
            <w:sz w:val="28"/>
            <w:szCs w:val="28"/>
          </w:rPr>
          <w:t>3 пункта 29</w:t>
        </w:r>
      </w:hyperlink>
      <w:r>
        <w:rPr>
          <w:rFonts w:ascii="Times New Roman" w:hAnsi="Times New Roman" w:cs="Times New Roman"/>
          <w:bCs/>
          <w:iCs/>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767CE" w:rsidRDefault="00F767CE" w:rsidP="00F767CE">
      <w:pPr>
        <w:pStyle w:val="ConsPlusDocLi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Сведения, предусмотренные </w:t>
      </w:r>
      <w:hyperlink r:id="rId33" w:history="1">
        <w:r>
          <w:rPr>
            <w:rStyle w:val="a5"/>
            <w:rFonts w:ascii="Times New Roman" w:hAnsi="Times New Roman" w:cs="Times New Roman"/>
            <w:color w:val="auto"/>
            <w:sz w:val="28"/>
            <w:szCs w:val="28"/>
          </w:rPr>
          <w:t>пунктом 29</w:t>
        </w:r>
      </w:hyperlink>
      <w:r>
        <w:rPr>
          <w:rFonts w:ascii="Times New Roman" w:hAnsi="Times New Roman" w:cs="Times New Roman"/>
          <w:bCs/>
          <w:iCs/>
          <w:sz w:val="28"/>
          <w:szCs w:val="28"/>
        </w:rPr>
        <w:t xml:space="preserve"> </w:t>
      </w:r>
      <w:r>
        <w:rPr>
          <w:rFonts w:ascii="Times New Roman" w:hAnsi="Times New Roman" w:cs="Times New Roman"/>
          <w:bCs/>
          <w:iCs/>
          <w:spacing w:val="-1"/>
          <w:sz w:val="28"/>
          <w:szCs w:val="28"/>
        </w:rPr>
        <w:t>статьи 39.12. Земельного кодекса РФ</w:t>
      </w:r>
      <w:r>
        <w:rPr>
          <w:rFonts w:ascii="Times New Roman" w:hAnsi="Times New Roman" w:cs="Times New Roman"/>
          <w:bCs/>
          <w:iCs/>
          <w:sz w:val="28"/>
          <w:szCs w:val="28"/>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Arial" w:hAnsi="Times New Roman" w:cs="Times New Roman"/>
          <w:sz w:val="28"/>
          <w:szCs w:val="28"/>
        </w:rPr>
        <w:t xml:space="preserve">  3.4.19.</w:t>
      </w:r>
      <w:r>
        <w:rPr>
          <w:rFonts w:ascii="Times New Roman" w:hAnsi="Times New Roman" w:cs="Times New Roman"/>
          <w:sz w:val="28"/>
          <w:szCs w:val="28"/>
        </w:rPr>
        <w:tab/>
        <w:t>При наличии оснований для отказа в предоставлении услуги  специалист подготавливает</w:t>
      </w:r>
      <w:r>
        <w:rPr>
          <w:rStyle w:val="apple-converted-space"/>
          <w:rFonts w:ascii="Times New Roman" w:hAnsi="Times New Roman" w:cs="Times New Roman"/>
          <w:sz w:val="28"/>
          <w:szCs w:val="28"/>
        </w:rPr>
        <w:t> </w:t>
      </w:r>
      <w:r>
        <w:rPr>
          <w:rStyle w:val="s8"/>
          <w:rFonts w:ascii="Times New Roman" w:hAnsi="Times New Roman" w:cs="Times New Roman"/>
          <w:sz w:val="28"/>
          <w:szCs w:val="28"/>
        </w:rPr>
        <w:t>отказ в предоставлении муниципальной услуги</w:t>
      </w:r>
      <w:r>
        <w:rPr>
          <w:rStyle w:val="apple-converted-space"/>
          <w:rFonts w:ascii="Times New Roman" w:hAnsi="Times New Roman" w:cs="Times New Roman"/>
          <w:sz w:val="28"/>
          <w:szCs w:val="28"/>
        </w:rPr>
        <w:t> </w:t>
      </w:r>
      <w:r>
        <w:rPr>
          <w:rFonts w:ascii="Times New Roman" w:hAnsi="Times New Roman" w:cs="Times New Roman"/>
          <w:sz w:val="28"/>
          <w:szCs w:val="28"/>
        </w:rPr>
        <w:t>(с указанием причин отказа со ссылками на нормы действующего законодательства Российской Федерации).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3.4.20 Критерием принятия решения является наличие или отсутствие основания для отказа в предоставлении услуги.</w:t>
      </w:r>
    </w:p>
    <w:p w:rsidR="00F767CE" w:rsidRDefault="00F767CE" w:rsidP="00F767CE">
      <w:pPr>
        <w:pStyle w:val="p17"/>
        <w:shd w:val="clear" w:color="auto" w:fill="FFFFFF"/>
        <w:spacing w:after="0" w:line="240" w:lineRule="auto"/>
        <w:ind w:firstLine="707"/>
        <w:jc w:val="both"/>
        <w:rPr>
          <w:rFonts w:ascii="Times New Roman" w:hAnsi="Times New Roman" w:cs="Times New Roman"/>
          <w:color w:val="auto"/>
          <w:sz w:val="28"/>
          <w:szCs w:val="28"/>
        </w:rPr>
      </w:pPr>
      <w:r>
        <w:rPr>
          <w:rFonts w:ascii="Times New Roman" w:hAnsi="Times New Roman" w:cs="Times New Roman"/>
          <w:color w:val="auto"/>
          <w:sz w:val="28"/>
          <w:szCs w:val="28"/>
        </w:rPr>
        <w:t>3.4.21. Результатом административной процедуры является оформленные: решение об отказе в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F767CE" w:rsidRDefault="00F767CE" w:rsidP="00F767CE">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8"/>
          <w:szCs w:val="28"/>
        </w:rPr>
        <w:t>3.4.22. Способ фиксации результата оказания услуги – регистрация документа (уведомления об отказе в предоставлении муниципальной услуги).</w:t>
      </w:r>
    </w:p>
    <w:p w:rsidR="00F767CE" w:rsidRDefault="00F767CE" w:rsidP="00F767CE">
      <w:pPr>
        <w:pStyle w:val="p17"/>
        <w:shd w:val="clear" w:color="auto" w:fill="FFFFFF"/>
        <w:spacing w:after="0" w:line="240" w:lineRule="auto"/>
        <w:ind w:firstLine="707"/>
        <w:jc w:val="both"/>
      </w:pPr>
    </w:p>
    <w:p w:rsidR="00F767CE" w:rsidRDefault="00F767CE" w:rsidP="00F767CE">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lastRenderedPageBreak/>
        <w:t>3.5. Выдача результатов предоставления муниципальной услуги заявителю.</w:t>
      </w:r>
    </w:p>
    <w:p w:rsidR="00F767CE" w:rsidRDefault="00F767CE" w:rsidP="00F767CE">
      <w:pPr>
        <w:spacing w:after="0" w:line="240" w:lineRule="auto"/>
        <w:jc w:val="both"/>
        <w:rPr>
          <w:rFonts w:ascii="Times New Roman" w:hAnsi="Times New Roman" w:cs="Times New Roman"/>
          <w:sz w:val="28"/>
          <w:szCs w:val="28"/>
        </w:rPr>
      </w:pPr>
      <w:r>
        <w:rPr>
          <w:rFonts w:ascii="Times New Roman" w:eastAsia="Arial" w:hAnsi="Times New Roman" w:cs="Times New Roman"/>
          <w:sz w:val="28"/>
          <w:szCs w:val="28"/>
        </w:rPr>
        <w:t xml:space="preserve">      3.5.1. </w:t>
      </w:r>
      <w:r>
        <w:rPr>
          <w:rFonts w:ascii="Times New Roman" w:hAnsi="Times New Roman" w:cs="Times New Roman"/>
          <w:sz w:val="28"/>
          <w:szCs w:val="28"/>
        </w:rPr>
        <w:t>Основанием для начала административной процедуры является наличие решения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Pr>
          <w:rFonts w:ascii="Times New Roman" w:hAnsi="Times New Roman" w:cs="Times New Roman"/>
          <w:sz w:val="28"/>
          <w:szCs w:val="28"/>
        </w:rPr>
        <w:tab/>
      </w:r>
    </w:p>
    <w:p w:rsidR="00F767CE" w:rsidRDefault="00F767CE" w:rsidP="00F7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3.5.2. Специалист Администрации по телефону (почтой) или посредством Единого портала приглашает его в Администрацию для получения результата предоставления муниципальной услуги. </w:t>
      </w:r>
    </w:p>
    <w:p w:rsidR="00F767CE" w:rsidRDefault="00F767CE" w:rsidP="00F767CE">
      <w:pPr>
        <w:pStyle w:val="af"/>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F767CE" w:rsidRDefault="00F767CE" w:rsidP="00F767CE">
      <w:pPr>
        <w:pStyle w:val="af"/>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F767CE" w:rsidRDefault="00F767CE" w:rsidP="00F767CE">
      <w:pPr>
        <w:pStyle w:val="af"/>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3.5.3. Максимальный срок выполнения указанной административной процедуры составляет 3 рабочих дня. </w:t>
      </w:r>
    </w:p>
    <w:p w:rsidR="00F767CE" w:rsidRDefault="00F767CE" w:rsidP="00F7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3.5.4. Критерий принятия решения - наличие оформленного результата предоставления муниципальной услуги.</w:t>
      </w:r>
    </w:p>
    <w:p w:rsidR="00F767CE" w:rsidRDefault="00F767CE" w:rsidP="00F7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3.5.5. Результатом административной процедуры является выдача решения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F767CE" w:rsidRDefault="00F767CE" w:rsidP="00F7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3.5.6. 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F767CE" w:rsidRDefault="00F767CE" w:rsidP="00F767CE">
      <w:pPr>
        <w:spacing w:after="0" w:line="240" w:lineRule="auto"/>
        <w:jc w:val="center"/>
        <w:rPr>
          <w:rFonts w:ascii="Times New Roman" w:hAnsi="Times New Roman" w:cs="Times New Roman"/>
          <w:b/>
          <w:bCs/>
          <w:sz w:val="28"/>
          <w:szCs w:val="28"/>
        </w:rPr>
      </w:pPr>
    </w:p>
    <w:p w:rsidR="00F767CE" w:rsidRDefault="00F767CE" w:rsidP="00F767CE">
      <w:pPr>
        <w:spacing w:after="0" w:line="240" w:lineRule="auto"/>
        <w:jc w:val="center"/>
        <w:rPr>
          <w:rFonts w:ascii="Times New Roman" w:hAnsi="Times New Roman" w:cs="Times New Roman"/>
          <w:b/>
          <w:bCs/>
          <w:sz w:val="28"/>
          <w:szCs w:val="28"/>
        </w:rPr>
      </w:pPr>
    </w:p>
    <w:p w:rsidR="00F767CE" w:rsidRDefault="00F767CE" w:rsidP="00F767CE">
      <w:pPr>
        <w:widowControl w:val="0"/>
        <w:autoSpaceDE w:val="0"/>
        <w:autoSpaceDN w:val="0"/>
        <w:adjustRightInd w:val="0"/>
        <w:spacing w:after="0" w:line="240" w:lineRule="auto"/>
        <w:ind w:firstLine="704"/>
        <w:rPr>
          <w:rFonts w:ascii="Times New Roman" w:hAnsi="Times New Roman" w:cs="Times New Roman"/>
          <w:b/>
          <w:bCs/>
          <w:sz w:val="28"/>
          <w:szCs w:val="28"/>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w:t>
      </w:r>
    </w:p>
    <w:p w:rsidR="00F767CE" w:rsidRDefault="00F767CE" w:rsidP="00F767CE">
      <w:pPr>
        <w:widowControl w:val="0"/>
        <w:autoSpaceDE w:val="0"/>
        <w:autoSpaceDN w:val="0"/>
        <w:adjustRightInd w:val="0"/>
        <w:spacing w:after="0" w:line="240" w:lineRule="auto"/>
        <w:jc w:val="center"/>
        <w:rPr>
          <w:rFonts w:ascii="Times New Roman" w:hAnsi="Times New Roman" w:cs="Times New Roman"/>
          <w:b/>
          <w:bCs/>
          <w:sz w:val="28"/>
          <w:szCs w:val="28"/>
        </w:rPr>
      </w:pPr>
    </w:p>
    <w:p w:rsidR="00F767CE" w:rsidRDefault="00F767CE" w:rsidP="00F767C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67CE" w:rsidRDefault="00F767CE" w:rsidP="00F767CE">
      <w:pPr>
        <w:widowControl w:val="0"/>
        <w:autoSpaceDE w:val="0"/>
        <w:autoSpaceDN w:val="0"/>
        <w:adjustRightInd w:val="0"/>
        <w:spacing w:after="0" w:line="240" w:lineRule="auto"/>
        <w:jc w:val="center"/>
        <w:rPr>
          <w:rFonts w:ascii="Times New Roman" w:hAnsi="Times New Roman" w:cs="Times New Roman"/>
          <w:b/>
          <w:bCs/>
          <w:sz w:val="28"/>
          <w:szCs w:val="28"/>
        </w:rPr>
      </w:pPr>
    </w:p>
    <w:p w:rsidR="00F767CE" w:rsidRDefault="00F767CE" w:rsidP="00F767CE">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767CE" w:rsidRDefault="00F767CE" w:rsidP="00F767CE">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Глава сельсовета;</w:t>
      </w:r>
    </w:p>
    <w:p w:rsidR="00F767CE" w:rsidRDefault="00F767CE" w:rsidP="00F767CE">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w:t>
      </w:r>
    </w:p>
    <w:p w:rsidR="00F767CE" w:rsidRDefault="00F767CE" w:rsidP="00F767CE">
      <w:pPr>
        <w:spacing w:after="0"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ab/>
        <w:t xml:space="preserve">Периодичность осуществления текущего контроля устанавливается распоряжением главы сельсовета. </w:t>
      </w:r>
    </w:p>
    <w:p w:rsidR="00F767CE" w:rsidRDefault="00F767CE" w:rsidP="00F767CE">
      <w:pPr>
        <w:widowControl w:val="0"/>
        <w:autoSpaceDE w:val="0"/>
        <w:autoSpaceDN w:val="0"/>
        <w:adjustRightInd w:val="0"/>
        <w:spacing w:after="0" w:line="240" w:lineRule="auto"/>
        <w:rPr>
          <w:rFonts w:ascii="Times New Roman" w:hAnsi="Times New Roman" w:cs="Times New Roman"/>
          <w:sz w:val="28"/>
          <w:szCs w:val="28"/>
          <w:lang w:eastAsia="ar-SA"/>
        </w:rPr>
      </w:pPr>
    </w:p>
    <w:p w:rsidR="00F767CE" w:rsidRDefault="00F767CE" w:rsidP="00F767C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F767CE" w:rsidRDefault="00F767CE" w:rsidP="00F767CE">
      <w:pPr>
        <w:widowControl w:val="0"/>
        <w:autoSpaceDE w:val="0"/>
        <w:autoSpaceDN w:val="0"/>
        <w:adjustRightInd w:val="0"/>
        <w:spacing w:after="0" w:line="240" w:lineRule="auto"/>
        <w:jc w:val="center"/>
        <w:rPr>
          <w:rFonts w:ascii="Times New Roman" w:hAnsi="Times New Roman" w:cs="Times New Roman"/>
          <w:b/>
          <w:bCs/>
          <w:sz w:val="28"/>
          <w:szCs w:val="28"/>
        </w:rPr>
      </w:pPr>
    </w:p>
    <w:p w:rsidR="00F767CE" w:rsidRDefault="00F767CE" w:rsidP="00F767CE">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w:t>
      </w:r>
      <w:r>
        <w:rPr>
          <w:rFonts w:ascii="Times New Roman" w:hAnsi="Times New Roman" w:cs="Times New Roman"/>
          <w:b/>
          <w:bCs/>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767CE" w:rsidRDefault="00F767CE" w:rsidP="00F767CE">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767CE" w:rsidRDefault="00F767CE" w:rsidP="00F767CE">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767CE" w:rsidRDefault="00F767CE" w:rsidP="00F767CE">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767CE" w:rsidRDefault="00F767CE" w:rsidP="00F767CE">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767CE" w:rsidRDefault="00F767CE" w:rsidP="00F767CE">
      <w:pPr>
        <w:widowControl w:val="0"/>
        <w:autoSpaceDE w:val="0"/>
        <w:autoSpaceDN w:val="0"/>
        <w:adjustRightInd w:val="0"/>
        <w:spacing w:after="0" w:line="240" w:lineRule="auto"/>
        <w:rPr>
          <w:rFonts w:ascii="Times New Roman" w:hAnsi="Times New Roman" w:cs="Times New Roman"/>
          <w:sz w:val="28"/>
          <w:szCs w:val="28"/>
        </w:rPr>
      </w:pPr>
    </w:p>
    <w:p w:rsidR="00F767CE" w:rsidRDefault="00F767CE" w:rsidP="00F767CE">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4.3. Ответственность должностных лиц </w:t>
      </w:r>
      <w:r>
        <w:rPr>
          <w:rFonts w:ascii="Times New Roman" w:hAnsi="Times New Roman" w:cs="Times New Roman"/>
          <w:b/>
          <w:bCs/>
          <w:sz w:val="28"/>
          <w:szCs w:val="28"/>
          <w:lang w:eastAsia="zh-CN"/>
        </w:rPr>
        <w:t xml:space="preserve">органа местного самоуправления  </w:t>
      </w:r>
      <w:r>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767CE" w:rsidRDefault="00F767CE" w:rsidP="00F767CE">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767CE" w:rsidRDefault="00F767CE" w:rsidP="00F767CE">
      <w:pPr>
        <w:tabs>
          <w:tab w:val="left" w:pos="0"/>
        </w:tabs>
        <w:spacing w:after="0" w:line="240" w:lineRule="auto"/>
        <w:ind w:firstLine="426"/>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767CE" w:rsidRDefault="00F767CE" w:rsidP="00F767CE">
      <w:pPr>
        <w:autoSpaceDE w:val="0"/>
        <w:autoSpaceDN w:val="0"/>
        <w:adjustRightInd w:val="0"/>
        <w:spacing w:after="0" w:line="240" w:lineRule="auto"/>
        <w:ind w:firstLine="540"/>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p w:rsidR="00F767CE" w:rsidRDefault="00F767CE" w:rsidP="00F767CE">
      <w:pPr>
        <w:autoSpaceDE w:val="0"/>
        <w:autoSpaceDN w:val="0"/>
        <w:adjustRightInd w:val="0"/>
        <w:spacing w:after="0" w:line="240" w:lineRule="auto"/>
        <w:ind w:firstLine="540"/>
        <w:jc w:val="center"/>
        <w:rPr>
          <w:rFonts w:ascii="Times New Roman" w:hAnsi="Times New Roman" w:cs="Times New Roman"/>
          <w:sz w:val="28"/>
          <w:szCs w:val="28"/>
          <w:lang w:eastAsia="ar-SA"/>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767CE" w:rsidRDefault="00F767CE" w:rsidP="00F767CE">
      <w:pPr>
        <w:widowControl w:val="0"/>
        <w:autoSpaceDE w:val="0"/>
        <w:autoSpaceDN w:val="0"/>
        <w:spacing w:after="0" w:line="240" w:lineRule="auto"/>
        <w:ind w:firstLine="540"/>
        <w:rPr>
          <w:rFonts w:ascii="Times New Roman" w:hAnsi="Times New Roman" w:cs="Times New Roman"/>
          <w:sz w:val="28"/>
          <w:szCs w:val="28"/>
        </w:rPr>
      </w:pPr>
    </w:p>
    <w:p w:rsidR="00F767CE" w:rsidRDefault="00F767CE" w:rsidP="00F767CE">
      <w:pPr>
        <w:spacing w:after="0" w:line="240" w:lineRule="auto"/>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lastRenderedPageBreak/>
        <w:tab/>
      </w:r>
      <w:proofErr w:type="gramStart"/>
      <w:r>
        <w:rPr>
          <w:rFonts w:ascii="Times New Roman" w:hAnsi="Times New Roman" w:cs="Times New Roman"/>
          <w:bCs/>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8"/>
          <w:szCs w:val="28"/>
          <w:lang w:eastAsia="zh-CN"/>
        </w:rPr>
        <w:t xml:space="preserve"> регламента, законодательных и иных нормативных правовых актов.</w:t>
      </w:r>
    </w:p>
    <w:p w:rsidR="00F767CE" w:rsidRDefault="00F767CE" w:rsidP="00F767CE">
      <w:pPr>
        <w:shd w:val="clear" w:color="auto" w:fill="FFFFFF"/>
        <w:spacing w:after="0" w:line="240" w:lineRule="auto"/>
        <w:ind w:firstLine="284"/>
        <w:jc w:val="both"/>
        <w:rPr>
          <w:rFonts w:ascii="Times New Roman" w:hAnsi="Times New Roman" w:cs="Times New Roman"/>
          <w:sz w:val="28"/>
          <w:szCs w:val="28"/>
          <w:lang w:eastAsia="ar-SA"/>
        </w:rPr>
      </w:pPr>
    </w:p>
    <w:p w:rsidR="00F767CE" w:rsidRDefault="00F767CE" w:rsidP="00F767CE">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заявителем </w:t>
      </w:r>
      <w:r>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767CE" w:rsidRDefault="00F767CE" w:rsidP="00F767CE">
      <w:pPr>
        <w:widowControl w:val="0"/>
        <w:autoSpaceDE w:val="0"/>
        <w:autoSpaceDN w:val="0"/>
        <w:adjustRightInd w:val="0"/>
        <w:spacing w:after="0" w:line="240" w:lineRule="auto"/>
        <w:jc w:val="both"/>
        <w:rPr>
          <w:rFonts w:ascii="Times New Roman" w:hAnsi="Times New Roman" w:cs="Times New Roman"/>
          <w:b/>
          <w:bCs/>
          <w:sz w:val="28"/>
          <w:szCs w:val="28"/>
        </w:rPr>
      </w:pPr>
    </w:p>
    <w:p w:rsidR="00F767CE" w:rsidRDefault="00F767CE" w:rsidP="00F767CE">
      <w:pPr>
        <w:autoSpaceDE w:val="0"/>
        <w:autoSpaceDN w:val="0"/>
        <w:adjustRightInd w:val="0"/>
        <w:spacing w:after="0" w:line="240" w:lineRule="auto"/>
        <w:ind w:firstLine="540"/>
        <w:jc w:val="both"/>
        <w:outlineLvl w:val="0"/>
        <w:rPr>
          <w:rFonts w:ascii="Times New Roman" w:hAnsi="Times New Roman" w:cs="Times New Roman"/>
          <w:b/>
          <w:bCs/>
          <w:sz w:val="28"/>
          <w:szCs w:val="28"/>
          <w:lang w:eastAsia="zh-CN"/>
        </w:rPr>
      </w:pPr>
      <w:r>
        <w:rPr>
          <w:rFonts w:ascii="Times New Roman" w:hAnsi="Times New Roman" w:cs="Times New Roman"/>
          <w:b/>
          <w:bCs/>
          <w:sz w:val="28"/>
          <w:szCs w:val="28"/>
        </w:rPr>
        <w:t xml:space="preserve">5.1.  </w:t>
      </w:r>
      <w:proofErr w:type="gramStart"/>
      <w:r>
        <w:rPr>
          <w:rFonts w:ascii="Times New Roman" w:hAnsi="Times New Roman" w:cs="Times New Roman"/>
          <w:b/>
          <w:bCs/>
          <w:sz w:val="28"/>
          <w:szCs w:val="28"/>
          <w:lang w:eastAsia="zh-CN"/>
        </w:rPr>
        <w:t xml:space="preserve">Информация для заявителя о его праве подать жалобу </w:t>
      </w:r>
      <w:r>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Pr>
          <w:rFonts w:ascii="Times New Roman" w:hAnsi="Times New Roman" w:cs="Times New Roman"/>
          <w:b/>
          <w:bCs/>
          <w:sz w:val="28"/>
          <w:szCs w:val="28"/>
          <w:lang w:eastAsia="zh-CN"/>
        </w:rPr>
        <w:t>иные организации привлекаемые</w:t>
      </w:r>
      <w:r>
        <w:rPr>
          <w:rFonts w:ascii="Times New Roman" w:hAnsi="Times New Roman" w:cs="Times New Roman"/>
          <w:b/>
          <w:sz w:val="28"/>
          <w:szCs w:val="28"/>
        </w:rPr>
        <w:t xml:space="preserve"> уполномоченным многофункциональным центром к предоставлению </w:t>
      </w:r>
      <w:r>
        <w:rPr>
          <w:rFonts w:ascii="Times New Roman" w:hAnsi="Times New Roman" w:cs="Times New Roman"/>
          <w:b/>
          <w:bCs/>
          <w:sz w:val="28"/>
          <w:szCs w:val="28"/>
        </w:rPr>
        <w:t>муниципальных</w:t>
      </w:r>
      <w:r>
        <w:rPr>
          <w:rFonts w:ascii="Times New Roman" w:hAnsi="Times New Roman" w:cs="Times New Roman"/>
          <w:b/>
          <w:sz w:val="28"/>
          <w:szCs w:val="28"/>
        </w:rPr>
        <w:t xml:space="preserve"> услуг (далее – привлекаемые организации), </w:t>
      </w:r>
      <w:r>
        <w:rPr>
          <w:rFonts w:ascii="Times New Roman" w:hAnsi="Times New Roman" w:cs="Times New Roman"/>
          <w:b/>
          <w:bCs/>
          <w:sz w:val="28"/>
          <w:szCs w:val="28"/>
          <w:lang w:eastAsia="zh-CN"/>
        </w:rPr>
        <w:t xml:space="preserve"> </w:t>
      </w:r>
      <w:r>
        <w:rPr>
          <w:rFonts w:ascii="Times New Roman" w:hAnsi="Times New Roman" w:cs="Times New Roman"/>
          <w:b/>
          <w:sz w:val="28"/>
          <w:szCs w:val="28"/>
        </w:rPr>
        <w:t xml:space="preserve"> или их работников </w:t>
      </w:r>
      <w:r>
        <w:rPr>
          <w:rFonts w:ascii="Times New Roman" w:hAnsi="Times New Roman" w:cs="Times New Roman"/>
          <w:b/>
          <w:bCs/>
          <w:sz w:val="28"/>
          <w:szCs w:val="28"/>
          <w:lang w:eastAsia="zh-CN"/>
        </w:rPr>
        <w:t>(далее - жалоба)</w:t>
      </w:r>
      <w:proofErr w:type="gramEnd"/>
    </w:p>
    <w:p w:rsidR="00F767CE" w:rsidRDefault="00F767CE" w:rsidP="00F767CE">
      <w:pPr>
        <w:autoSpaceDE w:val="0"/>
        <w:autoSpaceDN w:val="0"/>
        <w:adjustRightInd w:val="0"/>
        <w:spacing w:after="0" w:line="240" w:lineRule="auto"/>
        <w:ind w:firstLine="540"/>
        <w:jc w:val="both"/>
        <w:outlineLvl w:val="0"/>
        <w:rPr>
          <w:rFonts w:ascii="Times New Roman" w:hAnsi="Times New Roman" w:cs="Times New Roman"/>
          <w:b/>
          <w:sz w:val="28"/>
          <w:szCs w:val="28"/>
          <w:lang w:eastAsia="ar-SA"/>
        </w:rPr>
      </w:pPr>
    </w:p>
    <w:p w:rsidR="00F767CE" w:rsidRDefault="00F767CE" w:rsidP="00F767CE">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Заявитель имеет право  подать жалобу на  </w:t>
      </w:r>
      <w:r>
        <w:rPr>
          <w:rFonts w:ascii="Times New Roman" w:hAnsi="Times New Roman" w:cs="Times New Roman"/>
          <w:bCs/>
          <w:sz w:val="28"/>
          <w:szCs w:val="28"/>
          <w:lang w:eastAsia="zh-CN"/>
        </w:rPr>
        <w:t xml:space="preserve">жалобу </w:t>
      </w:r>
      <w:r>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Pr>
          <w:rFonts w:ascii="Times New Roman" w:hAnsi="Times New Roman" w:cs="Times New Roman"/>
          <w:bCs/>
          <w:sz w:val="28"/>
          <w:szCs w:val="28"/>
          <w:lang w:eastAsia="zh-CN"/>
        </w:rPr>
        <w:t xml:space="preserve"> </w:t>
      </w:r>
      <w:r>
        <w:rPr>
          <w:rFonts w:ascii="Times New Roman" w:hAnsi="Times New Roman" w:cs="Times New Roman"/>
          <w:sz w:val="28"/>
          <w:szCs w:val="28"/>
        </w:rPr>
        <w:t xml:space="preserve"> или их работников.</w:t>
      </w:r>
      <w:proofErr w:type="gramEnd"/>
    </w:p>
    <w:p w:rsidR="00F767CE" w:rsidRDefault="00F767CE" w:rsidP="00F767CE">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F767CE" w:rsidRDefault="00F767CE" w:rsidP="00F767CE">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F767CE" w:rsidRDefault="00F767CE" w:rsidP="00F767CE">
      <w:pPr>
        <w:widowControl w:val="0"/>
        <w:autoSpaceDE w:val="0"/>
        <w:autoSpaceDN w:val="0"/>
        <w:adjustRightInd w:val="0"/>
        <w:spacing w:after="0" w:line="240" w:lineRule="auto"/>
        <w:jc w:val="both"/>
        <w:rPr>
          <w:rFonts w:ascii="Times New Roman" w:hAnsi="Times New Roman" w:cs="Times New Roman"/>
          <w:sz w:val="28"/>
          <w:szCs w:val="28"/>
        </w:rPr>
      </w:pPr>
    </w:p>
    <w:p w:rsidR="00F767CE" w:rsidRDefault="00F767CE" w:rsidP="00F767C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Заявитель может обратиться с жалобой, в том числе в следующих случаях:</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запроса, указанного в </w:t>
      </w:r>
      <w:hyperlink r:id="rId34" w:history="1">
        <w:r>
          <w:rPr>
            <w:rStyle w:val="a5"/>
            <w:rFonts w:ascii="Times New Roman" w:hAnsi="Times New Roman" w:cs="Times New Roman"/>
            <w:color w:val="auto"/>
            <w:sz w:val="28"/>
            <w:szCs w:val="28"/>
          </w:rPr>
          <w:t>статье 15.1</w:t>
        </w:r>
      </w:hyperlink>
      <w:r>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8"/>
          <w:szCs w:val="28"/>
        </w:rPr>
        <w:t xml:space="preserve"> (далее – комплексный запрос);</w:t>
      </w:r>
      <w:r>
        <w:rPr>
          <w:rFonts w:ascii="Times New Roman" w:hAnsi="Times New Roman" w:cs="Times New Roman"/>
          <w:sz w:val="28"/>
          <w:szCs w:val="28"/>
        </w:rPr>
        <w:t xml:space="preserve">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F767CE" w:rsidRDefault="00F767CE" w:rsidP="00F767C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ascii="Times New Roman" w:hAnsi="Times New Roman" w:cs="Times New Roman"/>
          <w:sz w:val="28"/>
          <w:szCs w:val="28"/>
        </w:rPr>
        <w:lastRenderedPageBreak/>
        <w:t xml:space="preserve">обжалуются, возложена функция по предоставлению соответствующих </w:t>
      </w:r>
      <w:r>
        <w:rPr>
          <w:rFonts w:ascii="Times New Roman" w:hAnsi="Times New Roman" w:cs="Times New Roman"/>
          <w:bCs/>
          <w:sz w:val="28"/>
          <w:szCs w:val="28"/>
        </w:rPr>
        <w:t>муниципальных</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у заявителя;</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767CE" w:rsidRDefault="00F767CE" w:rsidP="00F767C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затребование с заявителя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767CE" w:rsidRDefault="00F767CE" w:rsidP="00F767CE">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7) </w:t>
      </w:r>
      <w:r>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767CE" w:rsidRDefault="00F767CE" w:rsidP="00F767CE">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hAnsi="Times New Roman" w:cs="Times New Roman"/>
          <w:bCs/>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767CE" w:rsidRDefault="00F767CE" w:rsidP="00F767CE">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767CE" w:rsidRDefault="00F767CE" w:rsidP="00F767CE">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767CE" w:rsidRDefault="00F767CE" w:rsidP="00F767CE">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
    <w:p w:rsidR="00F767CE" w:rsidRDefault="00F767CE" w:rsidP="00F767CE">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F767CE" w:rsidRDefault="00F767CE" w:rsidP="00F767CE">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w:t>
      </w:r>
      <w:r>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F767CE" w:rsidRDefault="00F767CE" w:rsidP="00F767CE">
      <w:pPr>
        <w:autoSpaceDE w:val="0"/>
        <w:autoSpaceDN w:val="0"/>
        <w:adjustRightInd w:val="0"/>
        <w:spacing w:after="0" w:line="240" w:lineRule="auto"/>
        <w:jc w:val="both"/>
        <w:rPr>
          <w:rFonts w:ascii="Times New Roman" w:hAnsi="Times New Roman" w:cs="Times New Roman"/>
          <w:sz w:val="28"/>
          <w:szCs w:val="28"/>
        </w:rPr>
      </w:pPr>
    </w:p>
    <w:p w:rsidR="00F767CE" w:rsidRDefault="00F767CE" w:rsidP="00F767C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Жалоба может быть направлена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Администрацию;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привлекаемые организации.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Жалобы рассматривают:</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в </w:t>
      </w:r>
      <w:r>
        <w:rPr>
          <w:rFonts w:ascii="Times New Roman" w:hAnsi="Times New Roman" w:cs="Times New Roman"/>
          <w:sz w:val="28"/>
          <w:szCs w:val="28"/>
        </w:rPr>
        <w:t>Администрации -  уполномоченное на рассмотрение жалоб должностное лицо;</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многофункционального центра;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учредителя многофункционального центра;</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привлекаемой организации.</w:t>
      </w:r>
    </w:p>
    <w:p w:rsidR="00F767CE" w:rsidRDefault="00F767CE" w:rsidP="00F767CE">
      <w:pPr>
        <w:widowControl w:val="0"/>
        <w:autoSpaceDE w:val="0"/>
        <w:autoSpaceDN w:val="0"/>
        <w:adjustRightInd w:val="0"/>
        <w:spacing w:after="0" w:line="240" w:lineRule="auto"/>
        <w:jc w:val="both"/>
        <w:rPr>
          <w:rFonts w:ascii="Times New Roman" w:hAnsi="Times New Roman" w:cs="Times New Roman"/>
          <w:sz w:val="28"/>
          <w:szCs w:val="28"/>
        </w:rPr>
      </w:pP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5.4. Порядок подачи  и  рассмотрения жалобы</w:t>
      </w: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сельсовета,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w:t>
      </w:r>
      <w:proofErr w:type="gramStart"/>
      <w:r>
        <w:rPr>
          <w:rFonts w:ascii="Times New Roman" w:hAnsi="Times New Roman" w:cs="Times New Roman"/>
          <w:sz w:val="28"/>
          <w:szCs w:val="28"/>
        </w:rPr>
        <w:t xml:space="preserve">Жалоба на решения и действия (бездействие)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(или) действия (бездействие) Администрации, предоставляющей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должностных лиц Администрации, предоставляющих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либо </w:t>
      </w:r>
      <w:r>
        <w:rPr>
          <w:rFonts w:ascii="Times New Roman" w:hAnsi="Times New Roman" w:cs="Times New Roman"/>
          <w:bCs/>
          <w:sz w:val="28"/>
          <w:szCs w:val="28"/>
        </w:rPr>
        <w:t>муниципаль</w:t>
      </w:r>
      <w:r>
        <w:rPr>
          <w:rFonts w:ascii="Times New Roman" w:hAnsi="Times New Roman" w:cs="Times New Roman"/>
          <w:sz w:val="28"/>
          <w:szCs w:val="28"/>
        </w:rPr>
        <w:t xml:space="preserve">ных служащих при осуществлении в отношении юридических лиц и индивидуальных </w:t>
      </w:r>
      <w:r>
        <w:rPr>
          <w:rFonts w:ascii="Times New Roman" w:hAnsi="Times New Roman" w:cs="Times New Roman"/>
          <w:sz w:val="28"/>
          <w:szCs w:val="28"/>
        </w:rPr>
        <w:lastRenderedPageBreak/>
        <w:t xml:space="preserve">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history="1">
        <w:r>
          <w:rPr>
            <w:rStyle w:val="a5"/>
            <w:rFonts w:ascii="Times New Roman" w:hAnsi="Times New Roman" w:cs="Times New Roman"/>
            <w:color w:val="auto"/>
            <w:sz w:val="28"/>
            <w:szCs w:val="28"/>
          </w:rPr>
          <w:t>частью 2 статьи 6</w:t>
        </w:r>
      </w:hyperlink>
      <w:r>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5.4.3. </w:t>
      </w:r>
      <w:proofErr w:type="gramStart"/>
      <w:r>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Жалоба должна содержать:</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Администрации</w:t>
      </w:r>
      <w:r>
        <w:rPr>
          <w:rFonts w:ascii="Times New Roman" w:hAnsi="Times New Roman" w:cs="Times New Roman"/>
          <w:bCs/>
          <w:sz w:val="28"/>
          <w:szCs w:val="28"/>
        </w:rPr>
        <w:t xml:space="preserve"> </w:t>
      </w:r>
      <w:r>
        <w:rPr>
          <w:rFonts w:ascii="Times New Roman" w:hAnsi="Times New Roman" w:cs="Times New Roman"/>
          <w:sz w:val="28"/>
          <w:szCs w:val="28"/>
        </w:rPr>
        <w:t xml:space="preserve">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 xml:space="preserve">муниципального </w:t>
      </w:r>
      <w:r>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w:t>
      </w:r>
      <w:r>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767CE" w:rsidRDefault="00F767CE" w:rsidP="00F767CE">
      <w:pPr>
        <w:widowControl w:val="0"/>
        <w:autoSpaceDE w:val="0"/>
        <w:autoSpaceDN w:val="0"/>
        <w:adjustRightInd w:val="0"/>
        <w:spacing w:after="0" w:line="240" w:lineRule="auto"/>
        <w:jc w:val="both"/>
        <w:rPr>
          <w:rFonts w:ascii="Times New Roman" w:hAnsi="Times New Roman" w:cs="Times New Roman"/>
          <w:b/>
          <w:bCs/>
          <w:sz w:val="28"/>
          <w:szCs w:val="28"/>
        </w:rPr>
      </w:pPr>
    </w:p>
    <w:p w:rsidR="00F767CE" w:rsidRDefault="00F767CE" w:rsidP="00F767CE">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поступившая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многофункционального центра, привлекаемых организаций,  в приеме </w:t>
      </w:r>
      <w:r>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w:t>
      </w:r>
      <w:proofErr w:type="gramEnd"/>
      <w:r>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F767CE" w:rsidRDefault="00F767CE" w:rsidP="00F767CE">
      <w:pPr>
        <w:widowControl w:val="0"/>
        <w:autoSpaceDE w:val="0"/>
        <w:autoSpaceDN w:val="0"/>
        <w:adjustRightInd w:val="0"/>
        <w:spacing w:after="0" w:line="240" w:lineRule="auto"/>
        <w:jc w:val="both"/>
        <w:rPr>
          <w:rFonts w:ascii="Times New Roman" w:hAnsi="Times New Roman" w:cs="Times New Roman"/>
          <w:sz w:val="28"/>
          <w:szCs w:val="28"/>
        </w:rPr>
      </w:pPr>
    </w:p>
    <w:p w:rsidR="00F767CE" w:rsidRDefault="00F767CE" w:rsidP="00F767CE">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bCs/>
          <w:sz w:val="28"/>
          <w:szCs w:val="28"/>
        </w:rPr>
        <w:t>5.6.  П</w:t>
      </w:r>
      <w:r>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767CE" w:rsidRDefault="00F767CE" w:rsidP="00F767CE">
      <w:pPr>
        <w:autoSpaceDE w:val="0"/>
        <w:autoSpaceDN w:val="0"/>
        <w:adjustRightInd w:val="0"/>
        <w:spacing w:after="0" w:line="240" w:lineRule="auto"/>
        <w:ind w:firstLine="539"/>
        <w:jc w:val="both"/>
        <w:rPr>
          <w:rFonts w:ascii="Times New Roman" w:hAnsi="Times New Roman" w:cs="Times New Roman"/>
          <w:b/>
          <w:sz w:val="28"/>
          <w:szCs w:val="28"/>
        </w:rPr>
      </w:pP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proofErr w:type="gramStart"/>
      <w:r>
        <w:rPr>
          <w:rFonts w:ascii="Times New Roman" w:hAnsi="Times New Roman" w:cs="Times New Roman"/>
          <w:bCs/>
          <w:sz w:val="28"/>
          <w:szCs w:val="28"/>
        </w:rPr>
        <w:t>муниципальную</w:t>
      </w:r>
      <w:proofErr w:type="gramEnd"/>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bCs/>
          <w:sz w:val="28"/>
          <w:szCs w:val="28"/>
          <w:vertAlign w:val="subscript"/>
        </w:rPr>
        <w:t xml:space="preserve"> </w:t>
      </w:r>
      <w:r>
        <w:rPr>
          <w:rFonts w:ascii="Times New Roman" w:hAnsi="Times New Roman" w:cs="Times New Roman"/>
          <w:sz w:val="28"/>
          <w:szCs w:val="28"/>
        </w:rPr>
        <w:t>отказывает в удовлетворении жалобы в следующих случаях:</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наличие решения по жалобе, принятого ранее в отношении того же заявителя и по тому же предмету жалобы. </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Администрация </w:t>
      </w:r>
      <w:r>
        <w:rPr>
          <w:rFonts w:ascii="Times New Roman" w:hAnsi="Times New Roman" w:cs="Times New Roman"/>
          <w:bCs/>
          <w:sz w:val="28"/>
          <w:szCs w:val="28"/>
          <w:vertAlign w:val="subscript"/>
        </w:rPr>
        <w:t xml:space="preserve"> </w:t>
      </w:r>
      <w:r>
        <w:rPr>
          <w:rFonts w:ascii="Times New Roman" w:hAnsi="Times New Roman" w:cs="Times New Roman"/>
          <w:sz w:val="28"/>
          <w:szCs w:val="28"/>
        </w:rPr>
        <w:t>вправе оставить жалобу без ответа в следующих случаях:</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F767CE" w:rsidRDefault="00F767CE" w:rsidP="00F767CE">
      <w:pPr>
        <w:autoSpaceDE w:val="0"/>
        <w:autoSpaceDN w:val="0"/>
        <w:adjustRightInd w:val="0"/>
        <w:spacing w:after="0" w:line="240" w:lineRule="auto"/>
        <w:jc w:val="both"/>
        <w:rPr>
          <w:rFonts w:ascii="Times New Roman" w:hAnsi="Times New Roman" w:cs="Times New Roman"/>
          <w:sz w:val="28"/>
          <w:szCs w:val="28"/>
        </w:rPr>
      </w:pPr>
    </w:p>
    <w:p w:rsidR="00F767CE" w:rsidRDefault="00F767CE" w:rsidP="00F767CE">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F767CE" w:rsidRDefault="00F767CE" w:rsidP="00F767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указанного в </w:t>
      </w:r>
      <w:hyperlink r:id="rId36" w:anchor="Par24#Par24" w:history="1">
        <w:r>
          <w:rPr>
            <w:rStyle w:val="a5"/>
            <w:rFonts w:ascii="Times New Roman" w:hAnsi="Times New Roman" w:cs="Times New Roman"/>
            <w:color w:val="auto"/>
            <w:sz w:val="28"/>
            <w:szCs w:val="28"/>
          </w:rPr>
          <w:t>пункте  5.7</w:t>
        </w:r>
      </w:hyperlink>
      <w:r>
        <w:rPr>
          <w:rFonts w:ascii="Times New Roman" w:hAnsi="Times New Roman" w:cs="Times New Roman"/>
          <w:sz w:val="28"/>
          <w:szCs w:val="28"/>
        </w:rPr>
        <w:t xml:space="preserve"> настоящего Административного регламента, заявителю в </w:t>
      </w:r>
      <w:r>
        <w:rPr>
          <w:rFonts w:ascii="Times New Roman" w:hAnsi="Times New Roman" w:cs="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жалоба была направлена посредством</w:t>
      </w:r>
      <w:r>
        <w:rPr>
          <w:rFonts w:ascii="Times New Roman" w:hAnsi="Times New Roman" w:cs="Times New Roman"/>
          <w:bCs/>
          <w:iCs/>
          <w:sz w:val="28"/>
          <w:szCs w:val="28"/>
        </w:rPr>
        <w:t xml:space="preserve"> </w:t>
      </w:r>
      <w:r>
        <w:rPr>
          <w:rFonts w:ascii="Times New Roman" w:hAnsi="Times New Roman" w:cs="Times New Roman"/>
          <w:sz w:val="28"/>
          <w:szCs w:val="28"/>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фамилия, имя, отчество (при наличии) или наименование заявителя;</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по жалобе;</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принятое по жалобе решение;</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767CE" w:rsidRDefault="00F767CE" w:rsidP="00F767CE">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 сведения о порядке обжалования принятого по жалобе решения.</w:t>
      </w:r>
    </w:p>
    <w:p w:rsidR="00F767CE" w:rsidRDefault="00F767CE" w:rsidP="00F767CE">
      <w:pPr>
        <w:widowControl w:val="0"/>
        <w:autoSpaceDE w:val="0"/>
        <w:autoSpaceDN w:val="0"/>
        <w:adjustRightInd w:val="0"/>
        <w:spacing w:after="0" w:line="240" w:lineRule="auto"/>
        <w:jc w:val="both"/>
        <w:rPr>
          <w:rFonts w:ascii="Times New Roman" w:hAnsi="Times New Roman" w:cs="Times New Roman"/>
          <w:b/>
          <w:bCs/>
          <w:sz w:val="28"/>
          <w:szCs w:val="28"/>
        </w:rPr>
      </w:pP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F767CE" w:rsidRDefault="00F767CE" w:rsidP="00F767CE">
      <w:pPr>
        <w:widowControl w:val="0"/>
        <w:autoSpaceDE w:val="0"/>
        <w:autoSpaceDN w:val="0"/>
        <w:spacing w:after="0" w:line="240" w:lineRule="auto"/>
        <w:jc w:val="both"/>
        <w:rPr>
          <w:rFonts w:ascii="Times New Roman" w:hAnsi="Times New Roman" w:cs="Times New Roman"/>
          <w:b/>
          <w:bCs/>
          <w:sz w:val="28"/>
          <w:szCs w:val="28"/>
        </w:rPr>
      </w:pPr>
    </w:p>
    <w:p w:rsidR="00F767CE" w:rsidRDefault="00F767CE" w:rsidP="00F767CE">
      <w:pPr>
        <w:widowControl w:val="0"/>
        <w:autoSpaceDE w:val="0"/>
        <w:autoSpaceDN w:val="0"/>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7" w:history="1">
        <w:r>
          <w:rPr>
            <w:rStyle w:val="a5"/>
            <w:rFonts w:ascii="Times New Roman" w:hAnsi="Times New Roman" w:cs="Times New Roman"/>
            <w:bCs/>
            <w:color w:val="auto"/>
            <w:sz w:val="28"/>
            <w:szCs w:val="28"/>
          </w:rPr>
          <w:t>пунктом 5.</w:t>
        </w:r>
      </w:hyperlink>
      <w:r>
        <w:rPr>
          <w:rFonts w:ascii="Times New Roman" w:hAnsi="Times New Roman" w:cs="Times New Roman"/>
          <w:bCs/>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F767CE" w:rsidRDefault="00F767CE" w:rsidP="00F767CE">
      <w:pPr>
        <w:widowControl w:val="0"/>
        <w:autoSpaceDE w:val="0"/>
        <w:autoSpaceDN w:val="0"/>
        <w:adjustRightInd w:val="0"/>
        <w:spacing w:after="0" w:line="240" w:lineRule="auto"/>
        <w:jc w:val="both"/>
        <w:rPr>
          <w:rFonts w:ascii="Times New Roman" w:hAnsi="Times New Roman" w:cs="Times New Roman"/>
          <w:b/>
          <w:bCs/>
          <w:sz w:val="28"/>
          <w:szCs w:val="28"/>
        </w:rPr>
      </w:pP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F767CE" w:rsidRDefault="00F767CE" w:rsidP="00F767CE">
      <w:pPr>
        <w:widowControl w:val="0"/>
        <w:autoSpaceDE w:val="0"/>
        <w:autoSpaceDN w:val="0"/>
        <w:adjustRightInd w:val="0"/>
        <w:spacing w:after="0" w:line="240" w:lineRule="auto"/>
        <w:jc w:val="both"/>
        <w:rPr>
          <w:rFonts w:ascii="Times New Roman" w:hAnsi="Times New Roman" w:cs="Times New Roman"/>
          <w:sz w:val="28"/>
          <w:szCs w:val="28"/>
        </w:rPr>
      </w:pP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rsidR="00F767CE" w:rsidRDefault="00F767CE" w:rsidP="00F767C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767CE" w:rsidRDefault="00F767CE" w:rsidP="00F7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8"/>
          <w:szCs w:val="28"/>
        </w:rPr>
        <w:t xml:space="preserve">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осуществляется</w:t>
      </w:r>
      <w:proofErr w:type="gramEnd"/>
      <w:r>
        <w:rPr>
          <w:rFonts w:ascii="Times New Roman" w:hAnsi="Times New Roman" w:cs="Times New Roman"/>
          <w:sz w:val="28"/>
          <w:szCs w:val="28"/>
        </w:rPr>
        <w:t>, в том числе по телефону, электронной почте,  при личном приёме.</w:t>
      </w:r>
    </w:p>
    <w:p w:rsidR="00F767CE" w:rsidRDefault="00F767CE" w:rsidP="00F767CE">
      <w:pPr>
        <w:spacing w:after="0" w:line="240" w:lineRule="auto"/>
        <w:jc w:val="both"/>
        <w:rPr>
          <w:rFonts w:ascii="Times New Roman" w:hAnsi="Times New Roman" w:cs="Times New Roman"/>
          <w:b/>
          <w:bCs/>
          <w:sz w:val="28"/>
          <w:szCs w:val="28"/>
        </w:rPr>
      </w:pPr>
    </w:p>
    <w:bookmarkEnd w:id="5"/>
    <w:p w:rsidR="00F767CE" w:rsidRDefault="00F767CE" w:rsidP="00F767CE">
      <w:pPr>
        <w:pageBreakBefore/>
        <w:spacing w:after="0" w:line="100" w:lineRule="atLeast"/>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1</w:t>
      </w:r>
    </w:p>
    <w:p w:rsidR="00F767CE" w:rsidRDefault="00F767CE" w:rsidP="00F767CE">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F767CE" w:rsidRDefault="00F767CE" w:rsidP="00F767CE">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F767CE" w:rsidRDefault="00F767CE" w:rsidP="00F767CE">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F767CE" w:rsidRDefault="00F767CE" w:rsidP="00F767CE">
      <w:pPr>
        <w:spacing w:after="0" w:line="100" w:lineRule="atLeast"/>
        <w:jc w:val="center"/>
        <w:rPr>
          <w:rFonts w:ascii="Times New Roman" w:hAnsi="Times New Roman" w:cs="Times New Roman"/>
          <w:sz w:val="28"/>
          <w:szCs w:val="28"/>
        </w:rPr>
      </w:pPr>
    </w:p>
    <w:p w:rsidR="00F767CE" w:rsidRDefault="00F767CE" w:rsidP="00F767CE">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F767CE" w:rsidRDefault="00F767CE" w:rsidP="00F767CE">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F767CE" w:rsidRDefault="00F767CE" w:rsidP="00F767CE">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F767CE" w:rsidRDefault="00F767CE" w:rsidP="00F767CE">
      <w:pPr>
        <w:spacing w:after="0" w:line="100" w:lineRule="atLeast"/>
        <w:jc w:val="center"/>
        <w:rPr>
          <w:rFonts w:ascii="Times New Roman" w:hAnsi="Times New Roman" w:cs="Times New Roman"/>
          <w:b/>
          <w:sz w:val="28"/>
          <w:szCs w:val="28"/>
        </w:rPr>
      </w:pPr>
    </w:p>
    <w:p w:rsidR="00F767CE" w:rsidRDefault="00756F12" w:rsidP="00F767CE">
      <w:pPr>
        <w:widowControl w:val="0"/>
        <w:autoSpaceDE w:val="0"/>
        <w:autoSpaceDN w:val="0"/>
        <w:adjustRightInd w:val="0"/>
        <w:spacing w:after="0" w:line="240" w:lineRule="auto"/>
        <w:jc w:val="both"/>
        <w:rPr>
          <w:rFonts w:ascii="Times New Roman" w:hAnsi="Times New Roman" w:cs="Times New Roman"/>
          <w:sz w:val="24"/>
          <w:szCs w:val="24"/>
        </w:rPr>
      </w:pPr>
      <w:r w:rsidRPr="00756F12">
        <w:rPr>
          <w:rFonts w:ascii="Calibri" w:hAnsi="Calibri" w:cs="Calibri"/>
          <w:color w:val="00000A"/>
          <w:lang w:eastAsia="ar-SA"/>
        </w:rPr>
        <w:pict>
          <v:shapetype id="_x0000_t202" coordsize="21600,21600" o:spt="202" path="m,l,21600r21600,l21600,xe">
            <v:stroke joinstyle="miter"/>
            <v:path gradientshapeok="t" o:connecttype="rect"/>
          </v:shapetype>
          <v:shape id="_x0000_s1026" type="#_x0000_t202" style="position:absolute;left:0;text-align:left;margin-left:-2.35pt;margin-top:6.7pt;width:380.6pt;height:43.1pt;z-index:251644416">
            <v:textbox style="mso-next-textbox:#_x0000_s1026">
              <w:txbxContent>
                <w:p w:rsidR="00F767CE" w:rsidRDefault="00F767CE" w:rsidP="00F767CE">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w:t>
                  </w:r>
                </w:p>
              </w:txbxContent>
            </v:textbox>
          </v:shape>
        </w:pict>
      </w:r>
      <w:r w:rsidRPr="00756F12">
        <w:rPr>
          <w:rFonts w:ascii="Calibri" w:hAnsi="Calibri" w:cs="Calibri"/>
          <w:color w:val="00000A"/>
          <w:lang w:eastAsia="ar-SA"/>
        </w:rPr>
        <w:pict>
          <v:shapetype id="_x0000_t32" coordsize="21600,21600" o:spt="32" o:oned="t" path="m,l21600,21600e" filled="f">
            <v:path arrowok="t" fillok="f" o:connecttype="none"/>
            <o:lock v:ext="edit" shapetype="t"/>
          </v:shapetype>
          <v:shape id="_x0000_s1027" type="#_x0000_t32" style="position:absolute;left:0;text-align:left;margin-left:234.95pt;margin-top:51.15pt;width:.6pt;height:13.25pt;z-index:251645440" o:connectortype="straight">
            <v:stroke endarrow="block"/>
          </v:shape>
        </w:pict>
      </w:r>
      <w:r w:rsidRPr="00756F12">
        <w:rPr>
          <w:rFonts w:ascii="Calibri" w:hAnsi="Calibri" w:cs="Calibri"/>
          <w:color w:val="00000A"/>
          <w:lang w:eastAsia="ar-SA"/>
        </w:rPr>
        <w:pict>
          <v:shape id="_x0000_s1028" type="#_x0000_t202" style="position:absolute;left:0;text-align:left;margin-left:-6.1pt;margin-top:64.85pt;width:381.35pt;height:38.75pt;z-index:251646464">
            <v:textbox style="mso-next-textbox:#_x0000_s1028">
              <w:txbxContent>
                <w:p w:rsidR="00F767CE" w:rsidRDefault="00F767CE" w:rsidP="00F767CE">
                  <w:pPr>
                    <w:jc w:val="center"/>
                  </w:pPr>
                  <w:r>
                    <w:t xml:space="preserve">             Прием и регистрация заявления и документов</w:t>
                  </w:r>
                </w:p>
              </w:txbxContent>
            </v:textbox>
          </v:shape>
        </w:pict>
      </w:r>
      <w:r w:rsidRPr="00756F12">
        <w:rPr>
          <w:rFonts w:ascii="Calibri" w:hAnsi="Calibri" w:cs="Calibri"/>
          <w:color w:val="00000A"/>
          <w:lang w:eastAsia="ar-SA"/>
        </w:rPr>
        <w:pict>
          <v:shape id="_x0000_s1039" type="#_x0000_t32" style="position:absolute;left:0;text-align:left;margin-left:234.95pt;margin-top:107.1pt;width:.6pt;height:24.3pt;flip:x;z-index:251647488" o:connectortype="straight">
            <v:stroke endarrow="block"/>
          </v:shape>
        </w:pict>
      </w:r>
      <w:r w:rsidRPr="00756F12">
        <w:rPr>
          <w:rFonts w:ascii="Calibri" w:hAnsi="Calibri" w:cs="Calibri"/>
          <w:color w:val="00000A"/>
          <w:lang w:eastAsia="ar-SA"/>
        </w:rPr>
        <w:pict>
          <v:shape id="_x0000_s1040" type="#_x0000_t202" style="position:absolute;left:0;text-align:left;margin-left:-9.25pt;margin-top:134.05pt;width:380.6pt;height:60.15pt;z-index:251648512">
            <v:textbox style="mso-next-textbox:#_x0000_s1040">
              <w:txbxContent>
                <w:p w:rsidR="00F767CE" w:rsidRDefault="00F767CE" w:rsidP="00F767CE">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F767CE" w:rsidRDefault="00F767CE" w:rsidP="00F767CE">
      <w:pPr>
        <w:widowControl w:val="0"/>
        <w:autoSpaceDE w:val="0"/>
        <w:autoSpaceDN w:val="0"/>
        <w:adjustRightInd w:val="0"/>
        <w:spacing w:after="0" w:line="240" w:lineRule="auto"/>
        <w:jc w:val="both"/>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both"/>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both"/>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both"/>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both"/>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 w:name="Par306"/>
      <w:bookmarkEnd w:id="7"/>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756F12" w:rsidP="00F767CE">
      <w:pPr>
        <w:widowControl w:val="0"/>
        <w:tabs>
          <w:tab w:val="center" w:pos="4679"/>
          <w:tab w:val="right" w:pos="9359"/>
        </w:tabs>
        <w:autoSpaceDE w:val="0"/>
        <w:autoSpaceDN w:val="0"/>
        <w:adjustRightInd w:val="0"/>
        <w:spacing w:after="0" w:line="240" w:lineRule="auto"/>
        <w:outlineLvl w:val="1"/>
        <w:rPr>
          <w:rFonts w:ascii="Times New Roman" w:hAnsi="Times New Roman" w:cs="Times New Roman"/>
          <w:sz w:val="24"/>
          <w:szCs w:val="24"/>
        </w:rPr>
      </w:pPr>
      <w:r w:rsidRPr="00756F12">
        <w:rPr>
          <w:rFonts w:ascii="Calibri" w:hAnsi="Calibri" w:cs="Calibri"/>
          <w:color w:val="00000A"/>
          <w:kern w:val="2"/>
          <w:lang w:eastAsia="ar-SA"/>
        </w:rPr>
        <w:pict>
          <v:shape id="_x0000_s1044" type="#_x0000_t32" style="position:absolute;margin-left:217.25pt;margin-top:10.75pt;width:1.5pt;height:51.3pt;z-index:251649536" o:connectortype="straight">
            <v:stroke endarrow="block"/>
          </v:shape>
        </w:pict>
      </w:r>
      <w:r w:rsidRPr="00756F12">
        <w:rPr>
          <w:rFonts w:ascii="Calibri" w:hAnsi="Calibri" w:cs="Calibri"/>
          <w:color w:val="00000A"/>
          <w:kern w:val="2"/>
          <w:lang w:eastAsia="ar-SA"/>
        </w:rPr>
        <w:pict>
          <v:shape id="_x0000_s1045" type="#_x0000_t32" style="position:absolute;margin-left:332pt;margin-top:12.15pt;width:71.25pt;height:22.5pt;z-index:251650560" o:connectortype="straight">
            <v:stroke endarrow="block"/>
          </v:shape>
        </w:pict>
      </w:r>
      <w:r w:rsidRPr="00756F12">
        <w:rPr>
          <w:rFonts w:ascii="Calibri" w:hAnsi="Calibri" w:cs="Calibri"/>
          <w:color w:val="00000A"/>
          <w:kern w:val="2"/>
          <w:lang w:eastAsia="ar-SA"/>
        </w:rPr>
        <w:pict>
          <v:shape id="_x0000_s1043" type="#_x0000_t32" style="position:absolute;margin-left:37.95pt;margin-top:12.15pt;width:36.05pt;height:14.85pt;flip:x;z-index:251651584" o:connectortype="straight">
            <v:stroke endarrow="block"/>
          </v:shape>
        </w:pict>
      </w:r>
      <w:r w:rsidR="00F767CE">
        <w:rPr>
          <w:rFonts w:ascii="Times New Roman" w:hAnsi="Times New Roman" w:cs="Times New Roman"/>
          <w:sz w:val="24"/>
          <w:szCs w:val="24"/>
        </w:rPr>
        <w:tab/>
      </w:r>
      <w:r w:rsidR="00F767CE">
        <w:rPr>
          <w:rFonts w:ascii="Times New Roman" w:hAnsi="Times New Roman" w:cs="Times New Roman"/>
          <w:sz w:val="24"/>
          <w:szCs w:val="24"/>
        </w:rPr>
        <w:tab/>
      </w: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756F12" w:rsidP="00F767CE">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756F12">
        <w:rPr>
          <w:rFonts w:ascii="Calibri" w:hAnsi="Calibri" w:cs="Calibri"/>
          <w:color w:val="00000A"/>
          <w:kern w:val="2"/>
          <w:lang w:eastAsia="ar-SA"/>
        </w:rPr>
        <w:pict>
          <v:shape id="_x0000_s1030" type="#_x0000_t202" style="position:absolute;left:0;text-align:left;margin-left:347.25pt;margin-top:8.85pt;width:102.9pt;height:151.75pt;z-index:251652608">
            <v:textbox style="mso-next-textbox:#_x0000_s1030">
              <w:txbxContent>
                <w:p w:rsidR="00F767CE" w:rsidRDefault="00F767CE" w:rsidP="00F767CE">
                  <w:pPr>
                    <w:jc w:val="center"/>
                  </w:pPr>
                  <w: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756F12">
        <w:rPr>
          <w:rFonts w:ascii="Calibri" w:hAnsi="Calibri" w:cs="Calibri"/>
          <w:color w:val="00000A"/>
          <w:kern w:val="2"/>
          <w:lang w:eastAsia="ar-SA"/>
        </w:rPr>
        <w:pict>
          <v:shape id="_x0000_s1029" type="#_x0000_t202" style="position:absolute;left:0;text-align:left;margin-left:-23.5pt;margin-top:2.6pt;width:107.4pt;height:106.4pt;z-index:251653632">
            <v:textbox style="mso-next-textbox:#_x0000_s1029">
              <w:txbxContent>
                <w:p w:rsidR="00F767CE" w:rsidRDefault="00F767CE" w:rsidP="00F767CE">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rsidR="00F767CE" w:rsidRDefault="00F767CE" w:rsidP="00F767CE">
                  <w:pPr>
                    <w:jc w:val="center"/>
                    <w:rPr>
                      <w:rFonts w:ascii="Calibri" w:hAnsi="Calibri" w:cs="Calibri"/>
                    </w:rPr>
                  </w:pPr>
                  <w:r>
                    <w:t>муниципальной услуги</w:t>
                  </w:r>
                </w:p>
              </w:txbxContent>
            </v:textbox>
          </v:shape>
        </w:pict>
      </w:r>
      <w:r w:rsidR="00F767CE">
        <w:rPr>
          <w:rFonts w:ascii="Times New Roman" w:hAnsi="Times New Roman" w:cs="Times New Roman"/>
          <w:sz w:val="24"/>
          <w:szCs w:val="24"/>
        </w:rPr>
        <w:t xml:space="preserve">              </w:t>
      </w: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756F12"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56F12">
        <w:rPr>
          <w:rFonts w:ascii="Calibri" w:hAnsi="Calibri" w:cs="Calibri"/>
          <w:color w:val="00000A"/>
          <w:kern w:val="2"/>
          <w:lang w:eastAsia="ar-SA"/>
        </w:rPr>
        <w:pict>
          <v:shape id="_x0000_s1041" type="#_x0000_t202" style="position:absolute;left:0;text-align:left;margin-left:161.7pt;margin-top:6.9pt;width:128.7pt;height:51.1pt;z-index:251654656">
            <v:textbox style="mso-next-textbox:#_x0000_s1041">
              <w:txbxContent>
                <w:p w:rsidR="00F767CE" w:rsidRDefault="00F767CE" w:rsidP="00F767CE">
                  <w:pPr>
                    <w:jc w:val="center"/>
                  </w:pPr>
                  <w:r>
                    <w:rPr>
                      <w:szCs w:val="28"/>
                    </w:rPr>
                    <w:t xml:space="preserve">При наличии оснований для возврата заявления </w:t>
                  </w:r>
                  <w:r>
                    <w:t xml:space="preserve">предоставлении государственной услуги </w:t>
                  </w:r>
                </w:p>
              </w:txbxContent>
            </v:textbox>
          </v:shape>
        </w:pict>
      </w: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756F12" w:rsidP="00F767CE">
      <w:pPr>
        <w:widowControl w:val="0"/>
        <w:tabs>
          <w:tab w:val="left" w:pos="2141"/>
          <w:tab w:val="left" w:pos="4721"/>
          <w:tab w:val="right" w:pos="9359"/>
        </w:tabs>
        <w:autoSpaceDE w:val="0"/>
        <w:autoSpaceDN w:val="0"/>
        <w:adjustRightInd w:val="0"/>
        <w:spacing w:after="0" w:line="240" w:lineRule="auto"/>
        <w:outlineLvl w:val="1"/>
        <w:rPr>
          <w:rFonts w:ascii="Times New Roman" w:hAnsi="Times New Roman" w:cs="Times New Roman"/>
          <w:sz w:val="24"/>
          <w:szCs w:val="24"/>
        </w:rPr>
      </w:pPr>
      <w:r w:rsidRPr="00756F12">
        <w:rPr>
          <w:rFonts w:ascii="Calibri" w:hAnsi="Calibri" w:cs="Calibri"/>
          <w:color w:val="00000A"/>
          <w:kern w:val="2"/>
          <w:lang w:eastAsia="ar-SA"/>
        </w:rPr>
        <w:pict>
          <v:shape id="_x0000_s1046" type="#_x0000_t32" style="position:absolute;margin-left:239.45pt;margin-top:12.4pt;width:0;height:51.6pt;z-index:251655680" o:connectortype="straight">
            <v:stroke endarrow="block"/>
          </v:shape>
        </w:pict>
      </w:r>
      <w:r w:rsidRPr="00756F12">
        <w:rPr>
          <w:rFonts w:ascii="Calibri" w:hAnsi="Calibri" w:cs="Calibri"/>
          <w:color w:val="00000A"/>
          <w:kern w:val="2"/>
          <w:lang w:eastAsia="ar-SA"/>
        </w:rPr>
        <w:pict>
          <v:shape id="_x0000_s1034" type="#_x0000_t32" style="position:absolute;margin-left:50.7pt;margin-top:12.4pt;width:0;height:17pt;z-index:251656704" o:connectortype="straight">
            <v:stroke endarrow="block"/>
          </v:shape>
        </w:pict>
      </w:r>
      <w:r w:rsidR="00F767CE">
        <w:rPr>
          <w:rFonts w:ascii="Times New Roman" w:hAnsi="Times New Roman" w:cs="Times New Roman"/>
          <w:sz w:val="24"/>
          <w:szCs w:val="24"/>
        </w:rPr>
        <w:tab/>
      </w:r>
      <w:r w:rsidR="00F767CE">
        <w:rPr>
          <w:rFonts w:ascii="Times New Roman" w:hAnsi="Times New Roman" w:cs="Times New Roman"/>
          <w:sz w:val="24"/>
          <w:szCs w:val="24"/>
        </w:rPr>
        <w:tab/>
      </w:r>
      <w:r w:rsidR="00F767CE">
        <w:rPr>
          <w:rFonts w:ascii="Times New Roman" w:hAnsi="Times New Roman" w:cs="Times New Roman"/>
          <w:sz w:val="24"/>
          <w:szCs w:val="24"/>
        </w:rPr>
        <w:tab/>
      </w: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756F12"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56F12">
        <w:rPr>
          <w:rFonts w:ascii="Calibri" w:hAnsi="Calibri" w:cs="Calibri"/>
          <w:color w:val="00000A"/>
          <w:kern w:val="2"/>
          <w:lang w:eastAsia="ar-SA"/>
        </w:rPr>
        <w:pict>
          <v:shape id="_x0000_s1031" type="#_x0000_t202" style="position:absolute;left:0;text-align:left;margin-left:353pt;margin-top:95.2pt;width:97.15pt;height:105.5pt;z-index:251657728">
            <v:textbox style="mso-next-textbox:#_x0000_s1031">
              <w:txbxContent>
                <w:p w:rsidR="00F767CE" w:rsidRDefault="00F767CE" w:rsidP="00F767CE">
                  <w:pPr>
                    <w:jc w:val="center"/>
                  </w:pPr>
                  <w:r>
                    <w:t>Направление отказа в предоставлении муниципальной услуги заявителю</w:t>
                  </w:r>
                </w:p>
              </w:txbxContent>
            </v:textbox>
          </v:shape>
        </w:pict>
      </w:r>
      <w:r w:rsidRPr="00756F12">
        <w:rPr>
          <w:rFonts w:ascii="Calibri" w:hAnsi="Calibri" w:cs="Calibri"/>
          <w:color w:val="00000A"/>
          <w:kern w:val="2"/>
          <w:lang w:eastAsia="ar-SA"/>
        </w:rPr>
        <w:pict>
          <v:shape id="_x0000_s1033" type="#_x0000_t202" style="position:absolute;left:0;text-align:left;margin-left:-23.5pt;margin-top:9.25pt;width:129.45pt;height:53.85pt;z-index:251658752">
            <v:textbox style="mso-next-textbox:#_x0000_s1033">
              <w:txbxContent>
                <w:p w:rsidR="00F767CE" w:rsidRDefault="00F767CE" w:rsidP="00F767CE">
                  <w:pPr>
                    <w:jc w:val="center"/>
                  </w:pPr>
                  <w:r>
                    <w:t>Принимается решение о проведен</w:t>
                  </w:r>
                  <w:proofErr w:type="gramStart"/>
                  <w:r>
                    <w:t>ии ау</w:t>
                  </w:r>
                  <w:proofErr w:type="gramEnd"/>
                  <w:r>
                    <w:t>кциона</w:t>
                  </w:r>
                </w:p>
              </w:txbxContent>
            </v:textbox>
          </v:shape>
        </w:pict>
      </w:r>
      <w:r w:rsidRPr="00756F12">
        <w:rPr>
          <w:rFonts w:ascii="Calibri" w:hAnsi="Calibri" w:cs="Calibri"/>
          <w:color w:val="00000A"/>
          <w:kern w:val="2"/>
          <w:lang w:eastAsia="ar-SA"/>
        </w:rPr>
        <w:pict>
          <v:shape id="_x0000_s1035" type="#_x0000_t32" style="position:absolute;left:0;text-align:left;margin-left:47pt;margin-top:64.9pt;width:1.5pt;height:13.25pt;flip:x;z-index:251659776" o:connectortype="straight">
            <v:stroke endarrow="block"/>
          </v:shape>
        </w:pict>
      </w:r>
      <w:r w:rsidRPr="00756F12">
        <w:rPr>
          <w:rFonts w:ascii="Calibri" w:hAnsi="Calibri" w:cs="Calibri"/>
          <w:color w:val="00000A"/>
          <w:kern w:val="2"/>
          <w:lang w:eastAsia="ar-SA"/>
        </w:rPr>
        <w:pict>
          <v:shape id="_x0000_s1036" type="#_x0000_t202" style="position:absolute;left:0;text-align:left;margin-left:-9.25pt;margin-top:80.1pt;width:115.2pt;height:45.05pt;z-index:251660800">
            <v:textbox style="mso-next-textbox:#_x0000_s1036">
              <w:txbxContent>
                <w:p w:rsidR="00F767CE" w:rsidRDefault="00F767CE" w:rsidP="00F767CE">
                  <w:pPr>
                    <w:jc w:val="center"/>
                  </w:pPr>
                  <w:r>
                    <w:t>Проведение аукциона</w:t>
                  </w:r>
                </w:p>
              </w:txbxContent>
            </v:textbox>
          </v:shape>
        </w:pict>
      </w:r>
      <w:r w:rsidRPr="00756F12">
        <w:rPr>
          <w:rFonts w:ascii="Calibri" w:hAnsi="Calibri" w:cs="Calibri"/>
          <w:color w:val="00000A"/>
          <w:kern w:val="2"/>
          <w:lang w:eastAsia="ar-SA"/>
        </w:rPr>
        <w:pict>
          <v:shape id="_x0000_s1047" type="#_x0000_t32" style="position:absolute;left:0;text-align:left;margin-left:239.4pt;margin-top:139.75pt;width:0;height:111.7pt;z-index:251661824" o:connectortype="straight">
            <v:stroke endarrow="block"/>
          </v:shape>
        </w:pict>
      </w:r>
      <w:r w:rsidRPr="00756F12">
        <w:rPr>
          <w:rFonts w:ascii="Calibri" w:hAnsi="Calibri" w:cs="Calibri"/>
          <w:color w:val="00000A"/>
          <w:kern w:val="2"/>
          <w:lang w:eastAsia="ar-SA"/>
        </w:rPr>
        <w:pict>
          <v:shape id="_x0000_s1037" type="#_x0000_t32" style="position:absolute;left:0;text-align:left;margin-left:56pt;margin-top:128.85pt;width:0;height:14.35pt;z-index:251662848" o:connectortype="straight">
            <v:stroke endarrow="block"/>
          </v:shape>
        </w:pict>
      </w:r>
      <w:r w:rsidRPr="00756F12">
        <w:rPr>
          <w:rFonts w:ascii="Calibri" w:hAnsi="Calibri" w:cs="Calibri"/>
          <w:color w:val="00000A"/>
          <w:kern w:val="2"/>
          <w:lang w:eastAsia="ar-SA"/>
        </w:rPr>
        <w:pict>
          <v:shape id="_x0000_s1048" type="#_x0000_t202" style="position:absolute;left:0;text-align:left;margin-left:-18.95pt;margin-top:143.2pt;width:136.45pt;height:64.75pt;z-index:251663872">
            <v:textbox style="mso-next-textbox:#_x0000_s1048">
              <w:txbxContent>
                <w:p w:rsidR="00F767CE" w:rsidRDefault="00F767CE" w:rsidP="00F767CE">
                  <w:pPr>
                    <w:jc w:val="center"/>
                  </w:pPr>
                  <w:r>
                    <w:t>Заключение договора с победителем аукциона</w:t>
                  </w:r>
                </w:p>
              </w:txbxContent>
            </v:textbox>
          </v:shape>
        </w:pict>
      </w:r>
      <w:r w:rsidRPr="00756F12">
        <w:rPr>
          <w:rFonts w:ascii="Calibri" w:hAnsi="Calibri" w:cs="Calibri"/>
          <w:color w:val="00000A"/>
          <w:kern w:val="2"/>
          <w:lang w:eastAsia="ar-SA"/>
        </w:rPr>
        <w:pict>
          <v:shape id="_x0000_s1042" type="#_x0000_t202" style="position:absolute;left:0;text-align:left;margin-left:168.55pt;margin-top:64.9pt;width:123.2pt;height:52.6pt;z-index:251664896">
            <v:textbox>
              <w:txbxContent>
                <w:p w:rsidR="00F767CE" w:rsidRDefault="00F767CE" w:rsidP="00F767CE">
                  <w:pPr>
                    <w:jc w:val="center"/>
                  </w:pPr>
                  <w:r>
                    <w:rPr>
                      <w:szCs w:val="28"/>
                    </w:rPr>
                    <w:t xml:space="preserve">Возврат заявления о </w:t>
                  </w:r>
                  <w:r>
                    <w:t xml:space="preserve">предоставлении муниципальной услуги </w:t>
                  </w:r>
                  <w:r>
                    <w:rPr>
                      <w:szCs w:val="28"/>
                    </w:rPr>
                    <w:t>заявителю</w:t>
                  </w:r>
                </w:p>
                <w:p w:rsidR="00F767CE" w:rsidRDefault="00F767CE" w:rsidP="00F767CE"/>
              </w:txbxContent>
            </v:textbox>
          </v:shape>
        </w:pict>
      </w:r>
      <w:r w:rsidRPr="00756F12">
        <w:rPr>
          <w:rFonts w:ascii="Calibri" w:hAnsi="Calibri" w:cs="Calibri"/>
          <w:color w:val="00000A"/>
          <w:kern w:val="2"/>
          <w:lang w:eastAsia="ar-SA"/>
        </w:rPr>
        <w:pict>
          <v:shape id="_x0000_s1032" type="#_x0000_t32" style="position:absolute;left:0;text-align:left;margin-left:414.05pt;margin-top:55.1pt;width:.45pt;height:27.5pt;z-index:251665920" o:connectortype="straight">
            <v:stroke endarrow="block"/>
          </v:shape>
        </w:pict>
      </w: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tabs>
          <w:tab w:val="left" w:pos="939"/>
        </w:tab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ab/>
      </w:r>
    </w:p>
    <w:p w:rsidR="00F767CE" w:rsidRDefault="00756F12"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56F12">
        <w:rPr>
          <w:rFonts w:ascii="Calibri" w:hAnsi="Calibri" w:cs="Calibri"/>
          <w:color w:val="00000A"/>
          <w:kern w:val="2"/>
          <w:lang w:eastAsia="ar-SA"/>
        </w:rPr>
        <w:pict>
          <v:shape id="_x0000_s1038" type="#_x0000_t32" style="position:absolute;left:0;text-align:left;margin-left:362.05pt;margin-top:12.05pt;width:20pt;height:82.15pt;flip:x;z-index:251666944" o:connectortype="straight">
            <v:stroke endarrow="block"/>
          </v:shape>
        </w:pict>
      </w:r>
      <w:r w:rsidRPr="00756F12">
        <w:rPr>
          <w:rFonts w:ascii="Calibri" w:hAnsi="Calibri" w:cs="Calibri"/>
          <w:color w:val="00000A"/>
          <w:kern w:val="2"/>
          <w:lang w:eastAsia="ar-SA"/>
        </w:rPr>
        <w:pict>
          <v:shape id="_x0000_s1051" type="#_x0000_t32" style="position:absolute;left:0;text-align:left;margin-left:93.8pt;margin-top:112.8pt;width:10.7pt;height:11.25pt;z-index:251667968" o:connectortype="straight">
            <v:stroke endarrow="block"/>
          </v:shape>
        </w:pict>
      </w:r>
      <w:r w:rsidRPr="00756F12">
        <w:rPr>
          <w:rFonts w:ascii="Calibri" w:hAnsi="Calibri" w:cs="Calibri"/>
          <w:color w:val="00000A"/>
          <w:kern w:val="2"/>
          <w:lang w:eastAsia="ar-SA"/>
        </w:rPr>
        <w:pict>
          <v:shape id="_x0000_s1049" type="#_x0000_t202" style="position:absolute;left:0;text-align:left;margin-left:-6.1pt;margin-top:56.65pt;width:139.7pt;height:41.55pt;z-index:251668992">
            <v:textbox style="mso-next-textbox:#_x0000_s1049">
              <w:txbxContent>
                <w:p w:rsidR="00F767CE" w:rsidRDefault="00F767CE" w:rsidP="00F767CE">
                  <w:pPr>
                    <w:jc w:val="center"/>
                  </w:pPr>
                  <w:r>
                    <w:t>Направление договора заявителю</w:t>
                  </w:r>
                </w:p>
              </w:txbxContent>
            </v:textbox>
          </v:shape>
        </w:pict>
      </w:r>
      <w:r w:rsidRPr="00756F12">
        <w:rPr>
          <w:rFonts w:ascii="Calibri" w:hAnsi="Calibri" w:cs="Calibri"/>
          <w:color w:val="00000A"/>
          <w:kern w:val="2"/>
          <w:lang w:eastAsia="ar-SA"/>
        </w:rPr>
        <w:pict>
          <v:shape id="_x0000_s1052" type="#_x0000_t32" style="position:absolute;left:0;text-align:left;margin-left:54.85pt;margin-top:39.2pt;width:1.15pt;height:14.8pt;z-index:251670016" o:connectortype="straight">
            <v:stroke endarrow="block"/>
          </v:shape>
        </w:pict>
      </w:r>
      <w:r w:rsidRPr="00756F12">
        <w:rPr>
          <w:rFonts w:ascii="Calibri" w:hAnsi="Calibri" w:cs="Calibri"/>
          <w:color w:val="00000A"/>
          <w:kern w:val="2"/>
          <w:lang w:eastAsia="ar-SA"/>
        </w:rPr>
        <w:pict>
          <v:shape id="_x0000_s1050" type="#_x0000_t202" style="position:absolute;left:0;text-align:left;margin-left:22.9pt;margin-top:134.3pt;width:337.6pt;height:20.5pt;z-index:251671040">
            <v:textbox style="mso-next-textbox:#_x0000_s1050">
              <w:txbxContent>
                <w:p w:rsidR="00F767CE" w:rsidRDefault="00F767CE" w:rsidP="00F767CE">
                  <w:pPr>
                    <w:jc w:val="center"/>
                  </w:pPr>
                  <w:r>
                    <w:t>Получение заявителем результата муниципальной услуги</w:t>
                  </w:r>
                </w:p>
              </w:txbxContent>
            </v:textbox>
          </v:shape>
        </w:pict>
      </w:r>
    </w:p>
    <w:p w:rsidR="00F767CE" w:rsidRDefault="00F767CE" w:rsidP="00F767C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center"/>
        <w:rPr>
          <w:rFonts w:ascii="Times New Roman" w:hAnsi="Times New Roman" w:cs="Times New Roman"/>
          <w:sz w:val="24"/>
          <w:szCs w:val="24"/>
        </w:rPr>
      </w:pPr>
    </w:p>
    <w:p w:rsidR="00F767CE" w:rsidRDefault="00F767CE" w:rsidP="00F767CE">
      <w:pPr>
        <w:widowControl w:val="0"/>
        <w:autoSpaceDE w:val="0"/>
        <w:autoSpaceDN w:val="0"/>
        <w:adjustRightInd w:val="0"/>
        <w:spacing w:after="0" w:line="240" w:lineRule="auto"/>
        <w:jc w:val="center"/>
        <w:rPr>
          <w:rFonts w:ascii="Times New Roman" w:hAnsi="Times New Roman" w:cs="Times New Roman"/>
          <w:sz w:val="24"/>
          <w:szCs w:val="24"/>
        </w:rPr>
      </w:pPr>
    </w:p>
    <w:p w:rsidR="00F767CE" w:rsidRDefault="00F767CE" w:rsidP="00F767CE">
      <w:pPr>
        <w:rPr>
          <w:rFonts w:ascii="Times New Roman" w:hAnsi="Times New Roman" w:cs="Times New Roman"/>
          <w:kern w:val="2"/>
          <w:sz w:val="28"/>
          <w:szCs w:val="28"/>
          <w:lang w:eastAsia="ar-SA"/>
        </w:rPr>
      </w:pPr>
    </w:p>
    <w:p w:rsidR="00F767CE" w:rsidRDefault="00F767CE" w:rsidP="00F767CE">
      <w:pPr>
        <w:tabs>
          <w:tab w:val="left" w:pos="7752"/>
        </w:tabs>
        <w:jc w:val="center"/>
        <w:rPr>
          <w:rFonts w:ascii="Times New Roman" w:hAnsi="Times New Roman" w:cs="Times New Roman"/>
          <w:sz w:val="28"/>
          <w:szCs w:val="28"/>
        </w:rPr>
      </w:pPr>
    </w:p>
    <w:p w:rsidR="00F767CE" w:rsidRDefault="00F767CE" w:rsidP="00F767CE">
      <w:pPr>
        <w:tabs>
          <w:tab w:val="left" w:pos="7752"/>
        </w:tabs>
        <w:jc w:val="center"/>
        <w:rPr>
          <w:rFonts w:ascii="Times New Roman" w:hAnsi="Times New Roman" w:cs="Times New Roman"/>
          <w:sz w:val="28"/>
          <w:szCs w:val="28"/>
        </w:rPr>
      </w:pPr>
    </w:p>
    <w:p w:rsidR="00F767CE" w:rsidRDefault="00F767CE" w:rsidP="00F767CE">
      <w:pPr>
        <w:pStyle w:val="a6"/>
        <w:rPr>
          <w:color w:val="auto"/>
          <w:sz w:val="28"/>
          <w:szCs w:val="28"/>
        </w:rPr>
      </w:pPr>
    </w:p>
    <w:p w:rsidR="00F767CE" w:rsidRDefault="00F767CE" w:rsidP="00F767CE">
      <w:pPr>
        <w:pStyle w:val="a6"/>
        <w:rPr>
          <w:color w:val="auto"/>
          <w:sz w:val="28"/>
          <w:szCs w:val="28"/>
        </w:rPr>
      </w:pPr>
    </w:p>
    <w:p w:rsidR="00F767CE" w:rsidRDefault="00F767CE" w:rsidP="00F767CE">
      <w:pPr>
        <w:pStyle w:val="a6"/>
        <w:rPr>
          <w:b/>
          <w:bCs/>
          <w:color w:val="auto"/>
          <w:sz w:val="28"/>
          <w:szCs w:val="28"/>
        </w:rPr>
      </w:pPr>
    </w:p>
    <w:p w:rsidR="00F767CE" w:rsidRDefault="00F767CE" w:rsidP="00F767CE">
      <w:pPr>
        <w:pStyle w:val="a6"/>
        <w:rPr>
          <w:b/>
          <w:bCs/>
          <w:color w:val="auto"/>
          <w:sz w:val="28"/>
          <w:szCs w:val="28"/>
        </w:rPr>
      </w:pPr>
    </w:p>
    <w:p w:rsidR="00F767CE" w:rsidRDefault="00F767CE" w:rsidP="00F767CE">
      <w:pPr>
        <w:spacing w:after="0" w:line="100" w:lineRule="atLeast"/>
        <w:ind w:firstLine="675"/>
        <w:rPr>
          <w:rFonts w:ascii="Times New Roman" w:hAnsi="Times New Roman" w:cs="Times New Roman"/>
          <w:b/>
          <w:bCs/>
          <w:sz w:val="28"/>
          <w:szCs w:val="28"/>
        </w:rPr>
      </w:pPr>
    </w:p>
    <w:p w:rsidR="00F767CE" w:rsidRDefault="00F767CE" w:rsidP="00F767CE">
      <w:pPr>
        <w:spacing w:after="0" w:line="100" w:lineRule="atLeast"/>
        <w:ind w:firstLine="675"/>
        <w:rPr>
          <w:rFonts w:ascii="Times New Roman" w:hAnsi="Times New Roman" w:cs="Times New Roman"/>
          <w:sz w:val="28"/>
          <w:szCs w:val="28"/>
        </w:rPr>
      </w:pPr>
    </w:p>
    <w:p w:rsidR="00F767CE" w:rsidRDefault="00F767CE" w:rsidP="00F767CE">
      <w:pPr>
        <w:spacing w:after="0" w:line="100" w:lineRule="atLeast"/>
        <w:ind w:firstLine="675"/>
        <w:rPr>
          <w:rFonts w:ascii="Times New Roman" w:hAnsi="Times New Roman" w:cs="Times New Roman"/>
          <w:sz w:val="28"/>
          <w:szCs w:val="28"/>
        </w:rPr>
      </w:pPr>
    </w:p>
    <w:p w:rsidR="00F767CE" w:rsidRDefault="00F767CE" w:rsidP="00F767CE">
      <w:pPr>
        <w:spacing w:after="0" w:line="100" w:lineRule="atLeast"/>
        <w:ind w:firstLine="675"/>
        <w:rPr>
          <w:rFonts w:ascii="Times New Roman" w:hAnsi="Times New Roman" w:cs="Times New Roman"/>
          <w:sz w:val="28"/>
          <w:szCs w:val="28"/>
        </w:rPr>
      </w:pPr>
    </w:p>
    <w:p w:rsidR="00F767CE" w:rsidRDefault="00F767CE" w:rsidP="00F767CE">
      <w:pPr>
        <w:spacing w:after="0" w:line="100" w:lineRule="atLeast"/>
        <w:ind w:firstLine="675"/>
        <w:rPr>
          <w:rFonts w:ascii="Times New Roman" w:hAnsi="Times New Roman" w:cs="Times New Roman"/>
          <w:sz w:val="28"/>
          <w:szCs w:val="28"/>
        </w:rPr>
      </w:pPr>
    </w:p>
    <w:p w:rsidR="00F767CE" w:rsidRDefault="00F767CE" w:rsidP="00F767CE">
      <w:pPr>
        <w:spacing w:after="0" w:line="100" w:lineRule="atLeast"/>
        <w:ind w:firstLine="675"/>
        <w:rPr>
          <w:rFonts w:ascii="Times New Roman" w:hAnsi="Times New Roman" w:cs="Times New Roman"/>
          <w:sz w:val="28"/>
          <w:szCs w:val="28"/>
        </w:rPr>
      </w:pPr>
    </w:p>
    <w:p w:rsidR="00F767CE" w:rsidRDefault="00F767CE" w:rsidP="00F767CE">
      <w:pPr>
        <w:spacing w:after="0" w:line="100" w:lineRule="atLeast"/>
        <w:ind w:firstLine="675"/>
        <w:rPr>
          <w:rFonts w:ascii="Times New Roman" w:hAnsi="Times New Roman" w:cs="Times New Roman"/>
          <w:sz w:val="28"/>
          <w:szCs w:val="28"/>
        </w:rPr>
      </w:pPr>
    </w:p>
    <w:p w:rsidR="00F767CE" w:rsidRDefault="00F767CE" w:rsidP="00F767CE">
      <w:pPr>
        <w:spacing w:after="0" w:line="100" w:lineRule="atLeast"/>
        <w:ind w:firstLine="675"/>
        <w:rPr>
          <w:rFonts w:ascii="Times New Roman" w:hAnsi="Times New Roman" w:cs="Times New Roman"/>
          <w:sz w:val="28"/>
          <w:szCs w:val="28"/>
        </w:rPr>
      </w:pPr>
    </w:p>
    <w:p w:rsidR="00F767CE" w:rsidRDefault="00F767CE" w:rsidP="00F767CE">
      <w:pPr>
        <w:pStyle w:val="a6"/>
        <w:jc w:val="right"/>
        <w:rPr>
          <w:b/>
          <w:bCs/>
          <w:color w:val="auto"/>
          <w:sz w:val="28"/>
          <w:szCs w:val="28"/>
        </w:rPr>
      </w:pPr>
    </w:p>
    <w:p w:rsidR="00F767CE" w:rsidRDefault="00F767CE" w:rsidP="00F767CE">
      <w:pPr>
        <w:pStyle w:val="a6"/>
        <w:jc w:val="right"/>
        <w:rPr>
          <w:b/>
          <w:bCs/>
          <w:color w:val="auto"/>
          <w:sz w:val="28"/>
          <w:szCs w:val="28"/>
        </w:rPr>
      </w:pPr>
    </w:p>
    <w:p w:rsidR="00F767CE" w:rsidRDefault="00F767CE" w:rsidP="00F767CE">
      <w:pPr>
        <w:spacing w:after="0" w:line="240" w:lineRule="auto"/>
        <w:sectPr w:rsidR="00F767CE">
          <w:pgSz w:w="11906" w:h="16838"/>
          <w:pgMar w:top="709" w:right="851" w:bottom="709" w:left="1418" w:header="720" w:footer="720" w:gutter="0"/>
          <w:cols w:space="720"/>
          <w:formProt w:val="0"/>
        </w:sectPr>
      </w:pPr>
    </w:p>
    <w:p w:rsidR="00F767CE" w:rsidRDefault="00F767CE" w:rsidP="00F767CE">
      <w:pPr>
        <w:spacing w:after="0" w:line="100" w:lineRule="atLeast"/>
        <w:ind w:left="2832" w:firstLine="708"/>
        <w:jc w:val="right"/>
        <w:rPr>
          <w:rFonts w:ascii="Times New Roman" w:hAnsi="Times New Roman" w:cs="Times New Roman"/>
          <w:b/>
          <w:sz w:val="28"/>
          <w:szCs w:val="28"/>
        </w:rPr>
      </w:pPr>
      <w:r>
        <w:rPr>
          <w:rFonts w:ascii="Times New Roman" w:eastAsia="Arial" w:hAnsi="Times New Roman" w:cs="Times New Roman"/>
          <w:sz w:val="28"/>
          <w:szCs w:val="28"/>
        </w:rPr>
        <w:lastRenderedPageBreak/>
        <w:t xml:space="preserve">              </w:t>
      </w:r>
      <w:r>
        <w:rPr>
          <w:rFonts w:ascii="Times New Roman" w:hAnsi="Times New Roman" w:cs="Times New Roman"/>
          <w:b/>
          <w:sz w:val="28"/>
          <w:szCs w:val="28"/>
        </w:rPr>
        <w:t>Приложение № 2</w:t>
      </w:r>
    </w:p>
    <w:p w:rsidR="00F767CE" w:rsidRDefault="00F767CE" w:rsidP="00F767CE">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F767CE" w:rsidRDefault="00F767CE" w:rsidP="00F767CE">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F767CE" w:rsidRDefault="00F767CE" w:rsidP="00F767CE">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F767CE" w:rsidRDefault="00F767CE" w:rsidP="00F767CE">
      <w:pPr>
        <w:spacing w:line="100" w:lineRule="atLeast"/>
        <w:jc w:val="center"/>
        <w:rPr>
          <w:rFonts w:ascii="Times New Roman" w:hAnsi="Times New Roman" w:cs="Times New Roman"/>
          <w:sz w:val="28"/>
          <w:szCs w:val="28"/>
        </w:rPr>
      </w:pPr>
    </w:p>
    <w:p w:rsidR="00F767CE" w:rsidRDefault="00F767CE" w:rsidP="00F767CE">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ОБРАЗЕЦ ЗАЯВЛЕНИЯ </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F767CE" w:rsidRDefault="00F767CE" w:rsidP="00F767CE">
      <w:pPr>
        <w:pStyle w:val="ConsPlusNonformat"/>
        <w:jc w:val="right"/>
        <w:rPr>
          <w:rFonts w:ascii="Times New Roman" w:hAnsi="Times New Roman" w:cs="Times New Roman"/>
          <w:sz w:val="24"/>
          <w:szCs w:val="24"/>
        </w:rPr>
      </w:pP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F767CE" w:rsidRDefault="00F767CE" w:rsidP="00F767CE">
      <w:pPr>
        <w:pStyle w:val="ConsPlusNonformat"/>
        <w:jc w:val="right"/>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ЗАЯВЛЕНИЕ</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адрес постоянного проживания)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имеющег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паспорт серия ______ № ________, 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(вид иного документа, удостоверяющего личность)</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выдан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ОГРНИП 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F767CE" w:rsidRDefault="00F767CE" w:rsidP="00F767CE">
      <w:pPr>
        <w:numPr>
          <w:ilvl w:val="0"/>
          <w:numId w:val="4"/>
        </w:numPr>
        <w:shd w:val="clear" w:color="auto" w:fill="FFFFFF"/>
        <w:spacing w:after="0" w:line="240" w:lineRule="auto"/>
        <w:ind w:left="600"/>
        <w:jc w:val="both"/>
        <w:textAlignment w:val="baseline"/>
        <w:rPr>
          <w:rFonts w:ascii="Times New Roman" w:hAnsi="Times New Roman" w:cs="Times New Roman"/>
          <w:sz w:val="24"/>
          <w:szCs w:val="24"/>
        </w:rPr>
      </w:pPr>
      <w:r>
        <w:rPr>
          <w:rFonts w:ascii="Times New Roman" w:hAnsi="Times New Roman" w:cs="Times New Roman"/>
          <w:sz w:val="24"/>
          <w:szCs w:val="24"/>
        </w:rPr>
        <w:t>Земельный участок имеет следующие адресные ориентиры: 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F767CE" w:rsidRDefault="00F767CE" w:rsidP="00F767CE">
      <w:pPr>
        <w:numPr>
          <w:ilvl w:val="0"/>
          <w:numId w:val="6"/>
        </w:numPr>
        <w:shd w:val="clear" w:color="auto" w:fill="FFFFFF"/>
        <w:spacing w:after="0" w:line="240" w:lineRule="auto"/>
        <w:ind w:left="600"/>
        <w:jc w:val="both"/>
        <w:textAlignment w:val="baseline"/>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F767CE" w:rsidRDefault="00F767CE" w:rsidP="00F767CE">
      <w:pPr>
        <w:pStyle w:val="ConsPlusNonformat"/>
        <w:jc w:val="right"/>
        <w:rPr>
          <w:rFonts w:ascii="Times New Roman" w:hAnsi="Times New Roman" w:cs="Times New Roman"/>
          <w:sz w:val="24"/>
          <w:szCs w:val="24"/>
        </w:rPr>
      </w:pP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F767CE" w:rsidRDefault="00F767CE" w:rsidP="00F767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ЗАЯВЛЕНИЕ</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 _____________________________ ИНН 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 Цель использования земельного участка 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МП</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ОБРАЗЕЦЫ ЗАЯВЛЕНИЙ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ЗАЯВЛЕНИЕ</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по продаже земельного участка, находящегося в муниципальной собственности</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адрес постоянного проживания)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имеющег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паспорт серия ______ № ________, 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(вид иного документа, удостоверяющего личность)</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выдан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ОГРНИП 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 Цель использования земельного участка 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w:t>
      </w:r>
      <w:r>
        <w:rPr>
          <w:rFonts w:ascii="Times New Roman" w:hAnsi="Times New Roman" w:cs="Times New Roman"/>
          <w:sz w:val="24"/>
          <w:szCs w:val="24"/>
        </w:rPr>
        <w:lastRenderedPageBreak/>
        <w:t>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F767CE" w:rsidRDefault="00F767CE" w:rsidP="00F767CE">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ЗАЯВЛЕНИЕ</w:t>
      </w:r>
    </w:p>
    <w:p w:rsidR="00F767CE" w:rsidRDefault="00F767CE" w:rsidP="00F767CE">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по продаже земельного участка, находящегося в муниципальной собственности</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 _____________________________ ИНН 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 Цель использования земельного участка 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МП</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Установленная форма заявки для физических лиц</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                              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ЗАЯВКА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 УЧАСТИЕ В АУКЦИОНЕ</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адрес постоянного проживания)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имеющи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паспорт серия ______ № ________, 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(вид иного документа, удостоверяющего личность)</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выдан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ОГРНИП 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на основании</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 (наименование и реквизиты документа, подтверждающего полномочия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обязуюсь:</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 также порядок проведения аукциона, установленный действующим законодательством.</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Подписать </w:t>
      </w:r>
      <w:proofErr w:type="gramStart"/>
      <w:r>
        <w:rPr>
          <w:rFonts w:ascii="Times New Roman" w:hAnsi="Times New Roman" w:cs="Times New Roman"/>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Pr>
          <w:rFonts w:ascii="Times New Roman" w:hAnsi="Times New Roman" w:cs="Times New Roman"/>
          <w:sz w:val="24"/>
          <w:szCs w:val="24"/>
        </w:rPr>
        <w:t xml:space="preserve"> аукциона.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настоящим подтверждаю следующее:</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а/о).</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Со сведениями, изложенными в извещении о проведении аукциона,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и согласен(а).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Свое согласие, а также согласие представляемого мною лица, на обработку персональных данных (сбор, систематизацию, накопление, хранение, уточнение </w:t>
      </w:r>
      <w:r>
        <w:rPr>
          <w:rFonts w:ascii="Times New Roman" w:hAnsi="Times New Roman" w:cs="Times New Roman"/>
          <w:sz w:val="24"/>
          <w:szCs w:val="24"/>
        </w:rPr>
        <w:lastRenderedPageBreak/>
        <w:t>(обновление,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4. Что сведения, указанные в настоящей заявке, на дату ее представления достоверны.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в случае признания победителем аукциона, соглашаюсь с тем, что:</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Сумма внесенного задатка в размере ____________ (___________________</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 руб. ____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возвращается в случае уклонения от подписания протокола о результатах аукциона или договора аренды земельного участка.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Юридический (почтовый) адрес и банковские реквизиты счета Заявителя для возврата задатка: ИНН ___________________ КПП 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Банк получателя 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Получатель 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Расчетный счет 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Корреспондентский счет 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БИК 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Предоставляю информацию для связи: 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Настоящая заявка составлена в двух экземплярах, один из которых остается у Организатора аукциона, другой – у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Заявка принята организатором аукциона: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____час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____</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w:t>
      </w:r>
      <w:proofErr w:type="spellEnd"/>
      <w:r>
        <w:rPr>
          <w:rFonts w:ascii="Times New Roman" w:hAnsi="Times New Roman" w:cs="Times New Roman"/>
          <w:sz w:val="24"/>
          <w:szCs w:val="24"/>
        </w:rPr>
        <w:t>. «___» ________ 20____ г. за № 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уполномоченного лица организатора аукциона 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Установленная форма заявки для юридических лиц</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ЗАЯВКА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 УЧАСТИЕ В АУКЦИОНЕ</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 _____________________________ ИНН 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 реквизиты документа, подтверждающего полномочия представителя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обязуюсь:</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 также порядок проведения аукциона, установленный действующим законодательством.</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Подписать </w:t>
      </w:r>
      <w:proofErr w:type="gramStart"/>
      <w:r>
        <w:rPr>
          <w:rFonts w:ascii="Times New Roman" w:hAnsi="Times New Roman" w:cs="Times New Roman"/>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Pr>
          <w:rFonts w:ascii="Times New Roman" w:hAnsi="Times New Roman" w:cs="Times New Roman"/>
          <w:sz w:val="24"/>
          <w:szCs w:val="24"/>
        </w:rPr>
        <w:t xml:space="preserve"> аукциона.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настоящим подтверждаю следующее:</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а/о).</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Со сведениями, изложенными в извещении о проведении аукциона,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и согласен(а).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4. Что сведения, указанные в настоящей заявке, на дату ее представления достоверны.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в случае признания победителем аукциона, соглашаюсь с тем, что:</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Сумма внесенного задатка в размере ____________ (___________________</w:t>
      </w:r>
      <w:proofErr w:type="gramEnd"/>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 руб. ____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возвращается в случае уклонения от подписания протокола о результатах аукциона или договора аренды земельного участка.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Юридический (почтовый) адрес и банковские реквизиты счета Заявителя для возврата задатка: ИНН ___________________ КПП 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Банк получателя 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Получатель ________________________________________________________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Расчетный счет _____________________________________________________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Корреспондентский счет _____________________________________________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БИК 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Предоставляю информацию для связи: 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Настоящая заявка составлена в двух экземплярах, один из которых остается у Организатора аукциона, другой – у Заявителя.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МП</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Заявка принята организатором аукциона:</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____час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____</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w:t>
      </w:r>
      <w:proofErr w:type="spellEnd"/>
      <w:r>
        <w:rPr>
          <w:rFonts w:ascii="Times New Roman" w:hAnsi="Times New Roman" w:cs="Times New Roman"/>
          <w:sz w:val="24"/>
          <w:szCs w:val="24"/>
        </w:rPr>
        <w:t>. «___» ________ 20____ г. за № ___________</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F767CE" w:rsidRDefault="00F767CE" w:rsidP="00F76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уполномоченного лица организатора аукциона __________________</w:t>
      </w:r>
    </w:p>
    <w:p w:rsidR="00F767CE" w:rsidRDefault="00F767CE" w:rsidP="00F767CE">
      <w:pPr>
        <w:pStyle w:val="a6"/>
        <w:jc w:val="right"/>
        <w:rPr>
          <w:b/>
          <w:bCs/>
          <w:color w:val="auto"/>
          <w:sz w:val="28"/>
          <w:szCs w:val="28"/>
        </w:rPr>
      </w:pPr>
    </w:p>
    <w:p w:rsidR="00F767CE" w:rsidRDefault="00F767CE" w:rsidP="00F767CE">
      <w:pPr>
        <w:pStyle w:val="a6"/>
        <w:jc w:val="right"/>
        <w:rPr>
          <w:b/>
          <w:bCs/>
          <w:color w:val="auto"/>
          <w:sz w:val="28"/>
          <w:szCs w:val="28"/>
        </w:rPr>
      </w:pPr>
    </w:p>
    <w:p w:rsidR="00F767CE" w:rsidRDefault="00F767CE" w:rsidP="00F767CE">
      <w:pPr>
        <w:pStyle w:val="a6"/>
        <w:jc w:val="right"/>
        <w:rPr>
          <w:b/>
          <w:bCs/>
          <w:color w:val="auto"/>
          <w:sz w:val="28"/>
          <w:szCs w:val="28"/>
        </w:rPr>
      </w:pPr>
    </w:p>
    <w:p w:rsidR="00F767CE" w:rsidRDefault="00F767CE" w:rsidP="00F767CE">
      <w:pPr>
        <w:pStyle w:val="a6"/>
        <w:jc w:val="right"/>
        <w:rPr>
          <w:b/>
          <w:bCs/>
          <w:color w:val="auto"/>
          <w:sz w:val="28"/>
          <w:szCs w:val="28"/>
        </w:rPr>
      </w:pPr>
    </w:p>
    <w:p w:rsidR="00F767CE" w:rsidRDefault="00F767CE"/>
    <w:sectPr w:rsidR="00F767CE" w:rsidSect="00756F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67CE"/>
    <w:rsid w:val="004850F5"/>
    <w:rsid w:val="00756F12"/>
    <w:rsid w:val="00984515"/>
    <w:rsid w:val="00F40AF7"/>
    <w:rsid w:val="00F76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027"/>
        <o:r id="V:Rule16" type="connector" idref="#_x0000_s1032"/>
        <o:r id="V:Rule17" type="connector" idref="#_x0000_s1034"/>
        <o:r id="V:Rule18" type="connector" idref="#_x0000_s1037"/>
        <o:r id="V:Rule19" type="connector" idref="#_x0000_s1035"/>
        <o:r id="V:Rule20" type="connector" idref="#_x0000_s1039"/>
        <o:r id="V:Rule21" type="connector" idref="#_x0000_s1038"/>
        <o:r id="V:Rule22" type="connector" idref="#_x0000_s1051"/>
        <o:r id="V:Rule23" type="connector" idref="#_x0000_s1047"/>
        <o:r id="V:Rule24" type="connector" idref="#_x0000_s1044"/>
        <o:r id="V:Rule25" type="connector" idref="#_x0000_s1043"/>
        <o:r id="V:Rule26" type="connector" idref="#_x0000_s1045"/>
        <o:r id="V:Rule27" type="connector" idref="#_x0000_s1046"/>
        <o:r id="V:Rule2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12"/>
  </w:style>
  <w:style w:type="paragraph" w:styleId="1">
    <w:name w:val="heading 1"/>
    <w:basedOn w:val="a"/>
    <w:next w:val="a0"/>
    <w:link w:val="10"/>
    <w:qFormat/>
    <w:rsid w:val="00F767CE"/>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F767CE"/>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F767CE"/>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4">
    <w:name w:val="Основной текст Знак"/>
    <w:basedOn w:val="a1"/>
    <w:link w:val="a0"/>
    <w:uiPriority w:val="99"/>
    <w:semiHidden/>
    <w:rsid w:val="00F767CE"/>
    <w:rPr>
      <w:rFonts w:ascii="Calibri" w:eastAsia="Times New Roman" w:hAnsi="Calibri" w:cs="Calibri"/>
      <w:color w:val="00000A"/>
      <w:kern w:val="2"/>
      <w:lang w:eastAsia="ar-SA"/>
    </w:rPr>
  </w:style>
  <w:style w:type="character" w:customStyle="1" w:styleId="10">
    <w:name w:val="Заголовок 1 Знак"/>
    <w:basedOn w:val="a1"/>
    <w:link w:val="1"/>
    <w:rsid w:val="00F767CE"/>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F767CE"/>
    <w:rPr>
      <w:rFonts w:ascii="Arial" w:eastAsia="Times New Roman" w:hAnsi="Arial" w:cs="Arial"/>
      <w:b/>
      <w:bCs/>
      <w:i/>
      <w:iCs/>
      <w:color w:val="00000A"/>
      <w:kern w:val="2"/>
      <w:sz w:val="28"/>
      <w:szCs w:val="28"/>
      <w:lang w:eastAsia="ar-SA"/>
    </w:rPr>
  </w:style>
  <w:style w:type="character" w:styleId="a5">
    <w:name w:val="Hyperlink"/>
    <w:semiHidden/>
    <w:unhideWhenUsed/>
    <w:rsid w:val="00F767CE"/>
    <w:rPr>
      <w:color w:val="0000FF"/>
      <w:u w:val="single"/>
      <w:lang w:val="ru-RU"/>
    </w:rPr>
  </w:style>
  <w:style w:type="paragraph" w:styleId="a6">
    <w:name w:val="header"/>
    <w:basedOn w:val="a"/>
    <w:link w:val="11"/>
    <w:uiPriority w:val="99"/>
    <w:semiHidden/>
    <w:unhideWhenUsed/>
    <w:rsid w:val="00F767C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6"/>
    <w:uiPriority w:val="99"/>
    <w:semiHidden/>
    <w:locked/>
    <w:rsid w:val="00F767CE"/>
    <w:rPr>
      <w:rFonts w:ascii="Times New Roman" w:eastAsia="Times New Roman" w:hAnsi="Times New Roman" w:cs="Times New Roman"/>
      <w:color w:val="00000A"/>
      <w:kern w:val="2"/>
      <w:sz w:val="24"/>
      <w:szCs w:val="24"/>
      <w:lang w:eastAsia="ar-SA"/>
    </w:rPr>
  </w:style>
  <w:style w:type="character" w:customStyle="1" w:styleId="a7">
    <w:name w:val="Верхний колонтитул Знак"/>
    <w:basedOn w:val="a1"/>
    <w:link w:val="a6"/>
    <w:semiHidden/>
    <w:rsid w:val="00F767CE"/>
  </w:style>
  <w:style w:type="paragraph" w:styleId="a8">
    <w:name w:val="footer"/>
    <w:basedOn w:val="a"/>
    <w:link w:val="12"/>
    <w:uiPriority w:val="99"/>
    <w:semiHidden/>
    <w:unhideWhenUsed/>
    <w:rsid w:val="00F767C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12">
    <w:name w:val="Нижний колонтитул Знак1"/>
    <w:basedOn w:val="a1"/>
    <w:link w:val="a8"/>
    <w:uiPriority w:val="99"/>
    <w:semiHidden/>
    <w:locked/>
    <w:rsid w:val="00F767CE"/>
    <w:rPr>
      <w:rFonts w:ascii="Times New Roman" w:eastAsia="Times New Roman" w:hAnsi="Times New Roman" w:cs="Times New Roman"/>
      <w:color w:val="00000A"/>
      <w:kern w:val="2"/>
      <w:sz w:val="24"/>
      <w:szCs w:val="24"/>
      <w:lang w:eastAsia="ar-SA"/>
    </w:rPr>
  </w:style>
  <w:style w:type="character" w:customStyle="1" w:styleId="a9">
    <w:name w:val="Нижний колонтитул Знак"/>
    <w:basedOn w:val="a1"/>
    <w:link w:val="a8"/>
    <w:semiHidden/>
    <w:rsid w:val="00F767CE"/>
  </w:style>
  <w:style w:type="paragraph" w:styleId="aa">
    <w:name w:val="No Spacing"/>
    <w:uiPriority w:val="99"/>
    <w:qFormat/>
    <w:rsid w:val="00F767CE"/>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b">
    <w:name w:val="Заголовок"/>
    <w:basedOn w:val="a"/>
    <w:next w:val="a0"/>
    <w:uiPriority w:val="99"/>
    <w:rsid w:val="00F767CE"/>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F767CE"/>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F767CE"/>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F767CE"/>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F767CE"/>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F767CE"/>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F767CE"/>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F767CE"/>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F767CE"/>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F767CE"/>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F767CE"/>
    <w:pPr>
      <w:widowControl w:val="0"/>
      <w:suppressAutoHyphens/>
      <w:spacing w:after="0" w:line="240" w:lineRule="auto"/>
    </w:pPr>
    <w:rPr>
      <w:rFonts w:ascii="Calibri" w:eastAsia="Arial" w:hAnsi="Calibri" w:cs="Calibri"/>
      <w:kern w:val="2"/>
      <w:sz w:val="20"/>
      <w:szCs w:val="20"/>
      <w:lang w:eastAsia="ar-SA"/>
    </w:rPr>
  </w:style>
  <w:style w:type="paragraph" w:customStyle="1" w:styleId="ac">
    <w:name w:val="Таблицы (моноширинный)"/>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F767CE"/>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F767CE"/>
    <w:pPr>
      <w:widowControl w:val="0"/>
      <w:suppressAutoHyphens/>
      <w:spacing w:after="0" w:line="240" w:lineRule="auto"/>
    </w:pPr>
    <w:rPr>
      <w:rFonts w:ascii="Calibri" w:eastAsia="Arial" w:hAnsi="Calibri" w:cs="Calibri"/>
      <w:kern w:val="2"/>
      <w:sz w:val="20"/>
      <w:szCs w:val="20"/>
      <w:lang w:eastAsia="ar-SA"/>
    </w:rPr>
  </w:style>
  <w:style w:type="paragraph" w:customStyle="1" w:styleId="ad">
    <w:name w:val="Знак Знак Знак Знак"/>
    <w:basedOn w:val="a"/>
    <w:uiPriority w:val="99"/>
    <w:rsid w:val="00F767C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e">
    <w:name w:val="Содержимое врезки"/>
    <w:basedOn w:val="a0"/>
    <w:uiPriority w:val="99"/>
    <w:rsid w:val="00F767CE"/>
  </w:style>
  <w:style w:type="paragraph" w:customStyle="1" w:styleId="af">
    <w:name w:val="Базовый"/>
    <w:uiPriority w:val="99"/>
    <w:rsid w:val="00F767CE"/>
    <w:pPr>
      <w:tabs>
        <w:tab w:val="left" w:pos="709"/>
      </w:tabs>
      <w:suppressAutoHyphens/>
      <w:spacing w:line="276" w:lineRule="atLeast"/>
    </w:pPr>
    <w:rPr>
      <w:rFonts w:ascii="Calibri" w:eastAsia="Times New Roman" w:hAnsi="Calibri" w:cs="Calibri"/>
      <w:color w:val="00000A"/>
    </w:rPr>
  </w:style>
  <w:style w:type="paragraph" w:customStyle="1" w:styleId="1a">
    <w:name w:val="Абзац списка1"/>
    <w:uiPriority w:val="99"/>
    <w:rsid w:val="00F767CE"/>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0">
    <w:name w:val="Знак Знак"/>
    <w:basedOn w:val="a"/>
    <w:uiPriority w:val="99"/>
    <w:rsid w:val="00F767CE"/>
    <w:pPr>
      <w:spacing w:after="160" w:line="240" w:lineRule="exact"/>
    </w:pPr>
    <w:rPr>
      <w:rFonts w:ascii="Verdana" w:eastAsia="Times New Roman" w:hAnsi="Verdana" w:cs="Times New Roman"/>
      <w:sz w:val="20"/>
      <w:szCs w:val="20"/>
      <w:lang w:val="en-US" w:eastAsia="en-US"/>
    </w:rPr>
  </w:style>
  <w:style w:type="character" w:customStyle="1" w:styleId="31">
    <w:name w:val="Основной шрифт абзаца3"/>
    <w:rsid w:val="00F767CE"/>
  </w:style>
  <w:style w:type="character" w:customStyle="1" w:styleId="WW8Num1z0">
    <w:name w:val="WW8Num1z0"/>
    <w:rsid w:val="00F767CE"/>
  </w:style>
  <w:style w:type="character" w:customStyle="1" w:styleId="WW8Num1z1">
    <w:name w:val="WW8Num1z1"/>
    <w:rsid w:val="00F767CE"/>
  </w:style>
  <w:style w:type="character" w:customStyle="1" w:styleId="WW8Num1z2">
    <w:name w:val="WW8Num1z2"/>
    <w:rsid w:val="00F767CE"/>
  </w:style>
  <w:style w:type="character" w:customStyle="1" w:styleId="WW8Num1z3">
    <w:name w:val="WW8Num1z3"/>
    <w:rsid w:val="00F767CE"/>
  </w:style>
  <w:style w:type="character" w:customStyle="1" w:styleId="WW8Num1z4">
    <w:name w:val="WW8Num1z4"/>
    <w:rsid w:val="00F767CE"/>
  </w:style>
  <w:style w:type="character" w:customStyle="1" w:styleId="WW8Num1z5">
    <w:name w:val="WW8Num1z5"/>
    <w:rsid w:val="00F767CE"/>
  </w:style>
  <w:style w:type="character" w:customStyle="1" w:styleId="WW8Num1z6">
    <w:name w:val="WW8Num1z6"/>
    <w:rsid w:val="00F767CE"/>
  </w:style>
  <w:style w:type="character" w:customStyle="1" w:styleId="WW8Num1z7">
    <w:name w:val="WW8Num1z7"/>
    <w:rsid w:val="00F767CE"/>
  </w:style>
  <w:style w:type="character" w:customStyle="1" w:styleId="WW8Num1z8">
    <w:name w:val="WW8Num1z8"/>
    <w:rsid w:val="00F767CE"/>
  </w:style>
  <w:style w:type="character" w:customStyle="1" w:styleId="23">
    <w:name w:val="Основной шрифт абзаца2"/>
    <w:rsid w:val="00F767CE"/>
  </w:style>
  <w:style w:type="character" w:customStyle="1" w:styleId="Absatz-Standardschriftart">
    <w:name w:val="Absatz-Standardschriftart"/>
    <w:rsid w:val="00F767CE"/>
  </w:style>
  <w:style w:type="character" w:customStyle="1" w:styleId="WW8Num2z0">
    <w:name w:val="WW8Num2z0"/>
    <w:rsid w:val="00F767CE"/>
    <w:rPr>
      <w:rFonts w:ascii="Symbol" w:hAnsi="Symbol" w:cs="Symbol" w:hint="default"/>
    </w:rPr>
  </w:style>
  <w:style w:type="character" w:customStyle="1" w:styleId="1b">
    <w:name w:val="Основной шрифт абзаца1"/>
    <w:rsid w:val="00F767CE"/>
  </w:style>
  <w:style w:type="character" w:customStyle="1" w:styleId="ListLabel1">
    <w:name w:val="ListLabel 1"/>
    <w:rsid w:val="00F767CE"/>
    <w:rPr>
      <w:rFonts w:ascii="Symbol" w:hAnsi="Symbol" w:cs="Symbol" w:hint="default"/>
    </w:rPr>
  </w:style>
  <w:style w:type="character" w:customStyle="1" w:styleId="ListLabel2">
    <w:name w:val="ListLabel 2"/>
    <w:rsid w:val="00F767CE"/>
    <w:rPr>
      <w:rFonts w:ascii="Courier New" w:hAnsi="Courier New" w:cs="Courier New" w:hint="default"/>
    </w:rPr>
  </w:style>
  <w:style w:type="character" w:customStyle="1" w:styleId="ListLabel3">
    <w:name w:val="ListLabel 3"/>
    <w:rsid w:val="00F767CE"/>
    <w:rPr>
      <w:rFonts w:ascii="Wingdings" w:hAnsi="Wingdings" w:cs="Wingdings" w:hint="default"/>
    </w:rPr>
  </w:style>
  <w:style w:type="character" w:customStyle="1" w:styleId="40">
    <w:name w:val="Основной шрифт абзаца4"/>
    <w:rsid w:val="00F767CE"/>
  </w:style>
  <w:style w:type="character" w:customStyle="1" w:styleId="1c">
    <w:name w:val="Просмотренная гиперссылка1"/>
    <w:basedOn w:val="40"/>
    <w:rsid w:val="00F767CE"/>
  </w:style>
  <w:style w:type="character" w:customStyle="1" w:styleId="1d">
    <w:name w:val="Номер страницы1"/>
    <w:basedOn w:val="40"/>
    <w:rsid w:val="00F767CE"/>
  </w:style>
  <w:style w:type="character" w:customStyle="1" w:styleId="af1">
    <w:name w:val="Текст выноски Знак"/>
    <w:basedOn w:val="40"/>
    <w:rsid w:val="00F767CE"/>
  </w:style>
  <w:style w:type="character" w:customStyle="1" w:styleId="af2">
    <w:name w:val="Символ сноски"/>
    <w:rsid w:val="00F767CE"/>
    <w:rPr>
      <w:vertAlign w:val="superscript"/>
    </w:rPr>
  </w:style>
  <w:style w:type="character" w:customStyle="1" w:styleId="af3">
    <w:name w:val="Текст сноски Знак"/>
    <w:basedOn w:val="40"/>
    <w:rsid w:val="00F767CE"/>
  </w:style>
  <w:style w:type="character" w:customStyle="1" w:styleId="ConsPlusNormal0">
    <w:name w:val="ConsPlusNormal Знак"/>
    <w:rsid w:val="00F767CE"/>
  </w:style>
  <w:style w:type="character" w:customStyle="1" w:styleId="s1">
    <w:name w:val="s1"/>
    <w:basedOn w:val="40"/>
    <w:rsid w:val="00F767CE"/>
  </w:style>
  <w:style w:type="character" w:customStyle="1" w:styleId="apple-converted-space">
    <w:name w:val="apple-converted-space"/>
    <w:basedOn w:val="40"/>
    <w:rsid w:val="00F767CE"/>
  </w:style>
  <w:style w:type="character" w:customStyle="1" w:styleId="s8">
    <w:name w:val="s8"/>
    <w:basedOn w:val="40"/>
    <w:rsid w:val="00F767CE"/>
  </w:style>
  <w:style w:type="character" w:customStyle="1" w:styleId="s12">
    <w:name w:val="s12"/>
    <w:basedOn w:val="40"/>
    <w:rsid w:val="00F767CE"/>
  </w:style>
  <w:style w:type="character" w:customStyle="1" w:styleId="s2">
    <w:name w:val="s2"/>
    <w:basedOn w:val="40"/>
    <w:rsid w:val="00F767CE"/>
  </w:style>
  <w:style w:type="character" w:styleId="af4">
    <w:name w:val="Strong"/>
    <w:basedOn w:val="a1"/>
    <w:qFormat/>
    <w:rsid w:val="00F767CE"/>
    <w:rPr>
      <w:b/>
      <w:bCs/>
    </w:rPr>
  </w:style>
</w:styles>
</file>

<file path=word/webSettings.xml><?xml version="1.0" encoding="utf-8"?>
<w:webSettings xmlns:r="http://schemas.openxmlformats.org/officeDocument/2006/relationships" xmlns:w="http://schemas.openxmlformats.org/wordprocessingml/2006/main">
  <w:divs>
    <w:div w:id="965502908">
      <w:bodyDiv w:val="1"/>
      <w:marLeft w:val="0"/>
      <w:marRight w:val="0"/>
      <w:marTop w:val="0"/>
      <w:marBottom w:val="0"/>
      <w:divBdr>
        <w:top w:val="none" w:sz="0" w:space="0" w:color="auto"/>
        <w:left w:val="none" w:sz="0" w:space="0" w:color="auto"/>
        <w:bottom w:val="none" w:sz="0" w:space="0" w:color="auto"/>
        <w:right w:val="none" w:sz="0" w:space="0" w:color="auto"/>
      </w:divBdr>
    </w:div>
    <w:div w:id="13642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7B87F2DB1E25DD0F682683FB2BCD84D96621828FF120D18E7A4367EA5C102BA878D04B9pCf6N" TargetMode="External"/><Relationship Id="rId13" Type="http://schemas.openxmlformats.org/officeDocument/2006/relationships/hyperlink" Target="file:///C:\Users\872B~1\AppData\Local\Temp\Rar$DI16.064\&#1055;&#1088;%20&#166;%209%20&#1055;&#1088;&#1077;&#1076;&#1086;&#1089;&#1090;&#1072;&#1074;&#1083;&#1077;&#1085;&#1080;&#1077;%20&#1079;&#1077;&#1084;&#1077;&#1083;&#1100;&#1085;&#1099;&#1093;%20&#1091;&#1095;&#1072;&#1089;&#1090;&#1082;&#1086;&#1074;%20%20&#1085;&#1072;%20&#1090;&#1086;&#1088;&#1075;&#1072;&#1093;.doc" TargetMode="External"/><Relationship Id="rId18" Type="http://schemas.openxmlformats.org/officeDocument/2006/relationships/hyperlink" Target="consultantplus://offline/ref=FBB7B87F2DB1E25DD0F682683FB2BCD84D96621828FF120D18E7A4367EA5C102BA878D01BDpCfEN" TargetMode="External"/><Relationship Id="rId26" Type="http://schemas.openxmlformats.org/officeDocument/2006/relationships/hyperlink" Target="consultantplus://offline/ref=21BCC54F11B51F49DC3E31301BDBA1AC998BB5A9D5DE05CD5D0C5FF029DFCB4CB45E0A9FA11CY1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DpCfFN" TargetMode="External"/><Relationship Id="rId34"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hyperlink" Target="consultantplus://offline/ref=A5B9C8880C626A0824A682864869760DBC3ED31007D1324A062572023AB8LCL" TargetMode="External"/><Relationship Id="rId12" Type="http://schemas.openxmlformats.org/officeDocument/2006/relationships/hyperlink" Target="consultantplus://offline/ref=FBB7B87F2DB1E25DD0F682683FB2BCD84D96621828FF120D18E7A4367EA5C102BA878D01BCpCf6N" TargetMode="External"/><Relationship Id="rId17" Type="http://schemas.openxmlformats.org/officeDocument/2006/relationships/hyperlink" Target="consultantplus://offline/ref=FBB7B87F2DB1E25DD0F682683FB2BCD84D96621828FF120D18E7A4367EA5C102BA878D01BCpCf6N" TargetMode="External"/><Relationship Id="rId25" Type="http://schemas.openxmlformats.org/officeDocument/2006/relationships/hyperlink" Target="consultantplus://offline/ref=21BCC54F11B51F49DC3E31301BDBA1AC998BB5A9D5DE05CD5D0C5FF029DFCB4CB45E0A9FA01CY8M" TargetMode="External"/><Relationship Id="rId33" Type="http://schemas.openxmlformats.org/officeDocument/2006/relationships/hyperlink" Target="consultantplus://offline/ref=9A37DE814D0E373DDB8C77FC4AD0E699E456927B41328CAB07003580C56D1B22365068C116m3bD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AN" TargetMode="External"/><Relationship Id="rId20" Type="http://schemas.openxmlformats.org/officeDocument/2006/relationships/hyperlink" Target="consultantplus://offline/ref=FBB7B87F2DB1E25DD0F682683FB2BCD84D96621828FF120D18E7A4367EA5C102BA878D01BCpCf6N" TargetMode="External"/><Relationship Id="rId29" Type="http://schemas.openxmlformats.org/officeDocument/2006/relationships/hyperlink" Target="consultantplus://offline/ref=9A37DE814D0E373DDB8C77FC4AD0E699E456927B41328CAB07003580C56D1B22365068C01Em3bCM" TargetMode="External"/><Relationship Id="rId1" Type="http://schemas.openxmlformats.org/officeDocument/2006/relationships/numbering" Target="numbering.xml"/><Relationship Id="rId6" Type="http://schemas.openxmlformats.org/officeDocument/2006/relationships/hyperlink" Target="consultantplus://offline/ref=6DEA491B01D7E06DC9859729EBF2899FB5BC10098FBA8E79C38A4FEB848DBD327592B77C4A8AB5AD1FADG" TargetMode="External"/><Relationship Id="rId11" Type="http://schemas.openxmlformats.org/officeDocument/2006/relationships/hyperlink" Target="consultantplus://offline/ref=FBB7B87F2DB1E25DD0F682683FB2BCD84D96621828FF120D18E7A4367EA5C102BA878D01BCpCfCN" TargetMode="External"/><Relationship Id="rId24" Type="http://schemas.openxmlformats.org/officeDocument/2006/relationships/hyperlink" Target="consultantplus://offline/ref=0F3B78C7FC6FEDA8DD034BF95C01BDBB5839DF55382023E99B365CC999E7862C2758A8043EY2U1M" TargetMode="External"/><Relationship Id="rId32" Type="http://schemas.openxmlformats.org/officeDocument/2006/relationships/hyperlink" Target="consultantplus://offline/ref=9A37DE814D0E373DDB8C77FC4AD0E699E456927B41328CAB07003580C56D1B22365068C116m3b8M" TargetMode="External"/><Relationship Id="rId37"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http://rpgu.rkursk.ru" TargetMode="External"/><Relationship Id="rId15" Type="http://schemas.openxmlformats.org/officeDocument/2006/relationships/hyperlink" Target="consultantplus://offline/ref=FBB7B87F2DB1E25DD0F682683FB2BCD84D96621828FF120D18E7A4367EA5C102BA878D01BDpCfEN" TargetMode="External"/><Relationship Id="rId23" Type="http://schemas.openxmlformats.org/officeDocument/2006/relationships/hyperlink" Target="consultantplus://offline/ref=6B32B80986AB0EA7199EF06E0062CD213CBE4E0C3D33F9132DB519D7A257C96236104897E4DAP0M" TargetMode="External"/><Relationship Id="rId28" Type="http://schemas.openxmlformats.org/officeDocument/2006/relationships/hyperlink" Target="consultantplus://offline/ref=9A37DE814D0E373DDB8C77FC4AD0E699E456927B41328CAB07003580C56D1B22365068C01Fm3b5M" TargetMode="External"/><Relationship Id="rId36" Type="http://schemas.openxmlformats.org/officeDocument/2006/relationships/hyperlink" Target="file:///C:\Users\872B~1\AppData\Local\Temp\Rar$DI16.064\&#1054;&#1048;&#1042;%20%20&#1080;&#1079;&#1084;&#1077;&#1085;&#1077;&#1080;&#1103;%20&#1074;%20&#1088;&#1077;&#1075;&#1083;&#1072;&#1084;&#1077;&#1085;&#1090;%20479-&#1060;&#1047;.doc" TargetMode="External"/><Relationship Id="rId10" Type="http://schemas.openxmlformats.org/officeDocument/2006/relationships/hyperlink" Target="consultantplus://offline/ref=FBB7B87F2DB1E25DD0F682683FB2BCD84D96621828FF120D18E7A4367EA5C102BA878D01BDpCf6N" TargetMode="External"/><Relationship Id="rId19" Type="http://schemas.openxmlformats.org/officeDocument/2006/relationships/hyperlink" Target="consultantplus://offline/ref=FBB7B87F2DB1E25DD0F682683FB2BCD84D96621828FF120D18E7A4367EA5C102BA878D01BDpCfAN" TargetMode="External"/><Relationship Id="rId31" Type="http://schemas.openxmlformats.org/officeDocument/2006/relationships/hyperlink" Target="consultantplus://offline/ref=9A37DE814D0E373DDB8C77FC4AD0E699E456927B41328CAB07003580C56D1B22365068C116m3bEM" TargetMode="External"/><Relationship Id="rId4" Type="http://schemas.openxmlformats.org/officeDocument/2006/relationships/webSettings" Target="webSettings.xml"/><Relationship Id="rId9" Type="http://schemas.openxmlformats.org/officeDocument/2006/relationships/hyperlink" Target="consultantplus://offline/ref=FBB7B87F2DB1E25DD0F682683FB2BCD84D96621828FF120D18E7A4367EA5C102BA878D01BDpCfAN" TargetMode="External"/><Relationship Id="rId14" Type="http://schemas.openxmlformats.org/officeDocument/2006/relationships/hyperlink" Target="file:///C:\Users\872B~1\AppData\Local\Temp\Rar$DI16.064\&#1055;&#1088;%20&#166;%209%20&#1055;&#1088;&#1077;&#1076;&#1086;&#1089;&#1090;&#1072;&#1074;&#1083;&#1077;&#1085;&#1080;&#1077;%20&#1079;&#1077;&#1084;&#1077;&#1083;&#1100;&#1085;&#1099;&#1093;%20&#1091;&#1095;&#1072;&#1089;&#1090;&#1082;&#1086;&#1074;%20%20&#1085;&#1072;%20&#1090;&#1086;&#1088;&#1075;&#1072;&#1093;.doc" TargetMode="External"/><Relationship Id="rId22" Type="http://schemas.openxmlformats.org/officeDocument/2006/relationships/hyperlink" Target="consultantplus://offline/ref=A991D9F6B710C58CE35D8B35E2A8184EF0BF2C934DCA613A46A8F5E6C2u5w6J" TargetMode="External"/><Relationship Id="rId27" Type="http://schemas.openxmlformats.org/officeDocument/2006/relationships/hyperlink" Target="consultantplus://offline/ref=21BCC54F11B51F49DC3E31301BDBA1AC998BB5A9D5DE05CD5D0C5FF029DFCB4CB45E0A9EA81CY3M" TargetMode="External"/><Relationship Id="rId30" Type="http://schemas.openxmlformats.org/officeDocument/2006/relationships/hyperlink" Target="consultantplus://offline/ref=9A37DE814D0E373DDB8C77FC4AD0E699E456927B41328CAB07003580C56D1B22365068C117m3bEM" TargetMode="External"/><Relationship Id="rId35"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44</Pages>
  <Words>16672</Words>
  <Characters>95032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2018-06-08T08:07:00Z</dcterms:created>
  <dcterms:modified xsi:type="dcterms:W3CDTF">2018-06-08T09:03:00Z</dcterms:modified>
</cp:coreProperties>
</file>