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BC" w:rsidRDefault="005452BC" w:rsidP="005452B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5452BC" w:rsidRDefault="005452BC" w:rsidP="005452B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452BC" w:rsidRDefault="005452BC" w:rsidP="005452B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452BC" w:rsidRDefault="005452BC" w:rsidP="005452B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5452BC" w:rsidRDefault="005452BC" w:rsidP="005452BC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Глушковско8го района  Курской области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 « июня» 2018 года с указанием срока проведения независимой экспертизы до «06» «июля» 2018 года.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5452BC" w:rsidRDefault="005452BC" w:rsidP="005452B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1.Пункт 2.2.1. дополнить следующими словами «(далее – Администрация)».</w:t>
      </w:r>
    </w:p>
    <w:p w:rsidR="005452BC" w:rsidRDefault="005452BC" w:rsidP="005452BC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ункт 2.8. изложить в следующей редакции:</w:t>
      </w:r>
    </w:p>
    <w:p w:rsidR="005452BC" w:rsidRDefault="005452BC" w:rsidP="00545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5452BC" w:rsidRDefault="005452BC" w:rsidP="005452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5452BC" w:rsidRDefault="005452BC" w:rsidP="005452B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3.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 плата с заявителя не взимается».</w:t>
      </w:r>
    </w:p>
    <w:p w:rsidR="005452BC" w:rsidRDefault="005452BC" w:rsidP="00545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Наименование раздела и подразделов досудебного (внесудебного) порядка обжалования изложить в соответствии с Правилами разработки и утверждения административных регламентов предоставления муниципальных услуг, </w:t>
      </w:r>
      <w:r w:rsidR="00E62E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E62E33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E62E3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62E3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E62E33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E62E33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E62E33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E62E3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62E3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E62E33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(далее - Правила разработки административных регламентов».</w:t>
      </w:r>
    </w:p>
    <w:p w:rsidR="005452BC" w:rsidRDefault="005452BC" w:rsidP="00545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В наименовании пятого раздела: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решения и действия (бездействия) Администрации и (или) ее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Пункт 5.2., с учетом того, что данная услуга в МФЦ не предоставляется, изложить в следующей редакции: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5452BC" w:rsidRDefault="005452BC" w:rsidP="005452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452BC" w:rsidRDefault="005452BC" w:rsidP="005452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актами».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Пункт 5.3. изложить в следующей редакции: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Пункт 5.4. изложить в следующей редакции: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служащего;</w:t>
      </w:r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5.5. изложить в следующей редакции:</w:t>
      </w:r>
    </w:p>
    <w:p w:rsidR="005452BC" w:rsidRDefault="005452BC" w:rsidP="00545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452BC" w:rsidRDefault="005452BC" w:rsidP="005452B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 В пункте 5.9. в связи с замечаниями  прокуратуры Курской области на аналогичное изложение,  слова «а также в судебном порядке в соответствии с </w:t>
      </w:r>
      <w:r>
        <w:rPr>
          <w:rFonts w:ascii="Times New Roman" w:hAnsi="Times New Roman" w:cs="Times New Roman"/>
          <w:sz w:val="26"/>
          <w:szCs w:val="26"/>
        </w:rPr>
        <w:lastRenderedPageBreak/>
        <w:t>гражданским процессуальным законодательством Российской Федерации» исключить.</w:t>
      </w:r>
    </w:p>
    <w:p w:rsidR="005452BC" w:rsidRDefault="005452BC" w:rsidP="005452BC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5452BC" w:rsidRDefault="005452BC" w:rsidP="005452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2BC" w:rsidRDefault="005452BC" w:rsidP="005452BC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В.И.Пономаренко</w:t>
      </w: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BC" w:rsidRDefault="005452BC" w:rsidP="00545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исполнителя</w:t>
      </w:r>
    </w:p>
    <w:p w:rsidR="005452BC" w:rsidRDefault="005452BC" w:rsidP="005452B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8(47132) 3-13-38</w:t>
      </w:r>
    </w:p>
    <w:p w:rsidR="005452BC" w:rsidRDefault="005452BC" w:rsidP="005452BC">
      <w:pPr>
        <w:rPr>
          <w:rFonts w:ascii="Calibri" w:hAnsi="Calibri" w:cs="Calibri"/>
        </w:rPr>
      </w:pPr>
    </w:p>
    <w:p w:rsidR="00763C9C" w:rsidRDefault="00763C9C"/>
    <w:sectPr w:rsidR="00763C9C" w:rsidSect="0085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2BC"/>
    <w:rsid w:val="005452BC"/>
    <w:rsid w:val="00763C9C"/>
    <w:rsid w:val="00852CDE"/>
    <w:rsid w:val="00E6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52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4">
    <w:name w:val="Strong"/>
    <w:basedOn w:val="a0"/>
    <w:qFormat/>
    <w:rsid w:val="00545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2018-07-09T10:41:00Z</dcterms:created>
  <dcterms:modified xsi:type="dcterms:W3CDTF">2018-07-09T10:44:00Z</dcterms:modified>
</cp:coreProperties>
</file>