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D6" w:rsidRPr="00EC78D6" w:rsidRDefault="00EC78D6" w:rsidP="00EC78D6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78D6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ЗАННОВСКОГО</w:t>
      </w:r>
      <w:r w:rsidRPr="00EC78D6">
        <w:rPr>
          <w:rFonts w:ascii="Times New Roman" w:eastAsia="Times New Roman" w:hAnsi="Times New Roman" w:cs="Times New Roman"/>
          <w:b/>
          <w:sz w:val="32"/>
          <w:szCs w:val="32"/>
        </w:rPr>
        <w:t xml:space="preserve">    СЕЛЬСОВЕТА</w:t>
      </w:r>
    </w:p>
    <w:p w:rsidR="00EC78D6" w:rsidRPr="00EC78D6" w:rsidRDefault="00EC78D6" w:rsidP="00EC78D6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78D6">
        <w:rPr>
          <w:rFonts w:ascii="Times New Roman" w:eastAsia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EC78D6" w:rsidRPr="00EC78D6" w:rsidRDefault="00EC78D6" w:rsidP="00EC78D6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78D6" w:rsidRPr="00EC78D6" w:rsidRDefault="00EC78D6" w:rsidP="00EC78D6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78D6" w:rsidRPr="00EC78D6" w:rsidRDefault="00EC78D6" w:rsidP="00EC78D6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C78D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EC78D6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C78D6" w:rsidRPr="00EC78D6" w:rsidRDefault="00EC78D6" w:rsidP="00EC78D6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78D6" w:rsidRPr="00EC78D6" w:rsidRDefault="00EC78D6" w:rsidP="00EC78D6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78D6" w:rsidRPr="00EC78D6" w:rsidRDefault="00EC78D6" w:rsidP="00EC78D6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  28 мая  2019 года № 47</w:t>
      </w:r>
    </w:p>
    <w:p w:rsidR="00EC78D6" w:rsidRDefault="00EC78D6" w:rsidP="00EC78D6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EC78D6" w:rsidRDefault="00EC78D6" w:rsidP="00EC78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ведения личных дел</w:t>
      </w:r>
    </w:p>
    <w:p w:rsidR="00EC78D6" w:rsidRDefault="00EC78D6" w:rsidP="00EC78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</w:t>
      </w:r>
    </w:p>
    <w:p w:rsidR="00EC78D6" w:rsidRDefault="00EC78D6" w:rsidP="00EC78D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Федерального закона № 131-ФЗ от 06.10.2003 г. «Об общих принципах организации местного самоуправления в Российской Федерации», Указов Президента Российской Федерации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дела»,  а также в целях реализации Федерального Закона от 02 марта 2007 г. № 25-ФЗ «О муниципальной службе 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ПОСТАНОВЛЯЕТ: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1.Утвердить  Порядок ведения личных дел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2.Обнародовать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сельсовета.</w:t>
      </w:r>
    </w:p>
    <w:p w:rsidR="00EC78D6" w:rsidRDefault="00EC78D6" w:rsidP="00EC78D6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со дня его обнародования</w:t>
      </w:r>
    </w:p>
    <w:p w:rsidR="00EC78D6" w:rsidRDefault="00EC78D6" w:rsidP="00EC78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D6" w:rsidRDefault="00EC78D6" w:rsidP="00EC78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D6" w:rsidRDefault="00EC78D6" w:rsidP="00EC78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С.Д.Воевода</w:t>
      </w:r>
    </w:p>
    <w:p w:rsidR="00EC78D6" w:rsidRDefault="00EC78D6" w:rsidP="00EC78D6">
      <w:pPr>
        <w:pStyle w:val="a3"/>
        <w:rPr>
          <w:rFonts w:ascii="Arial" w:hAnsi="Arial" w:cs="Arial"/>
          <w:sz w:val="24"/>
          <w:szCs w:val="24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C78D6" w:rsidRPr="00EC78D6" w:rsidRDefault="00EC78D6" w:rsidP="00EC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78D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C78D6" w:rsidRPr="00EC78D6" w:rsidRDefault="00EC78D6" w:rsidP="00EC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78D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EC78D6" w:rsidRPr="00EC78D6" w:rsidRDefault="00EC78D6" w:rsidP="00EC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8D6">
        <w:rPr>
          <w:rFonts w:ascii="Times New Roman" w:eastAsia="Times New Roman" w:hAnsi="Times New Roman" w:cs="Times New Roman"/>
          <w:sz w:val="24"/>
          <w:szCs w:val="24"/>
        </w:rPr>
        <w:t>Занновского</w:t>
      </w:r>
      <w:proofErr w:type="spellEnd"/>
      <w:r w:rsidRPr="00EC78D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C78D6" w:rsidRPr="00EC78D6" w:rsidRDefault="00EC78D6" w:rsidP="00EC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7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8D6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EC78D6">
        <w:rPr>
          <w:rFonts w:ascii="Times New Roman" w:eastAsia="Times New Roman" w:hAnsi="Times New Roman" w:cs="Times New Roman"/>
          <w:sz w:val="24"/>
          <w:szCs w:val="24"/>
        </w:rPr>
        <w:t xml:space="preserve">  района</w:t>
      </w:r>
    </w:p>
    <w:p w:rsidR="00EC78D6" w:rsidRPr="00EC78D6" w:rsidRDefault="00EC78D6" w:rsidP="00EC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28.05.2019</w:t>
      </w:r>
      <w:r w:rsidR="00014EFD">
        <w:rPr>
          <w:rFonts w:ascii="Times New Roman" w:eastAsia="Times New Roman" w:hAnsi="Times New Roman" w:cs="Times New Roman"/>
          <w:sz w:val="24"/>
          <w:szCs w:val="24"/>
        </w:rPr>
        <w:t xml:space="preserve"> № 47</w:t>
      </w:r>
    </w:p>
    <w:p w:rsidR="00EC78D6" w:rsidRPr="00EC78D6" w:rsidRDefault="00EC78D6" w:rsidP="00EC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8D6" w:rsidRDefault="00EC78D6" w:rsidP="00EC7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 ведения личных дел муниципальных служащих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разработано на основании Федерального Закона от 02 марта 2007 г. № 25-ФЗ «О муниципальной службе в Российской Федерации»,  и 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определяет порядок комплектования, ведения и хранения личных дел лиц,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 (далее — муниципальных служащих).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Личное дело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— это совокупность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анкетно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биографических документов, содержащих сведения, связанные с поступлением на муниципальную службу, ее прохождением и прекращением, содержащих наиболее полные сведения о муниципальных служащих.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Личное дело оформляется после издания распоряжения о назначении на должность муниципальной службы.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 Ведение нескольких личных дел на одного муниципального служащего не допускается.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Состав документов, включаемых в личное дело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При формировании личного дела в него включаются документы, отражающие процесс поступления гражданина на муниципальную службу и ее прохождение, или процесс назначения на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и выполнение обязанностей по этой должности.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личное дело муниципального служащего включаются следующие документы: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-письменное заявление с просьбой о поступлении на муниципальную службу и замещении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(далее — должность муниципальной службы);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собственноручно заполненная и подписанная гражданином Российской Федерации анкета по форме, утвержденной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службу Российской Федерации или на муниципальную службу в Российской Федерации» (в ред. распоряжения Правительства РФ от 16.10.2007 № 1428-р) с приложением фотографии;</w:t>
      </w:r>
      <w:proofErr w:type="gramEnd"/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-автобиография;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-копия паспорта и копии свидетельств о государственной регистрации актов гражданского состояния;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-копия страхового свидетельства обязательного пенсионного страхования;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-копия свидетельства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копия трудовой книжки или документа, подтверждающего прохождение военной или иной службы;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-копии документов о наличии социальных льгот (если таковые имеются);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-копия распоряжения о назначении на должность муниципальной службы;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-экземпляр трудового договора (контракта), а также экземпляры письменных дополнительных соглашений, которыми оформляются изменения и дополнения, внесенные в трудовой договор (контракт);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службы, об освобождении лица от замещаемой должности, о переводе лица на другую должность, о прекращении муниципальной службы;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-копии документов воинского учета (для военнообязанных и лиц, подлежащих призыву на военную службу);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-копия распоряжения о расторжении трудового договора (контракта) с муниципальным служащим;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-аттестационный лист муниципального служащего, прошедшего аттестацию, и отзыв об исполнении им должностных обязанностей за аттестационный период, характеристики;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Российской Федерации,  копии документов о присвоении муниципальному служащему классного чина муниципальной службы Российской Федерации (иного классного чина, квалификационного разряда, дипломатического ранга), (в случае, если присвоение классных чинов предусмотрено нормативным актом органа местного самоуправления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действующим законодательством);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-копии документов о включении муниципального служащего в кадровый резерв, а также об исключении его из кадрового резерва;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-копии распоряжений о поощрении муниципального служащего, а также о наложении на него дисциплинарного взыскания до его снятия или отмены;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-сведения о доходах, имуществе и обязательствах имущественного характера муниципального служащего, а также о расходах супруги (супруга) и несовершеннолетних детей; сведения о расходах муниципального служащего, а также о расходах супруги (супруга) и несовершеннолетних детей;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100316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-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100317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-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копия страхового медицинского полиса обязательного медицинского страхования граждан;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об изменении семейного положения;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 выплате вознаграждения при выходе на пенсию.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 К личному делу муниципального служащего приобщаются иные документы, предусмотренные федеральными законами, областными законами и иными нормативными правовыми актами Российской Федерации.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Документы, приобщенные к личному делу муниципального служащего, располагаются в хронологическом порядке, брошюруются, страницы нумеруются, к личному делу прилагается опись.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Сведения, содержащиеся в личных делах муниципальных служащих, являются конфиденциальными, за исключением сведений, которые могут быть предоставлены средствам массовой информации, Указом Президента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  <w:proofErr w:type="gramEnd"/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2.7. Запрещается сбор и внесение в личные дела сведений о политической и религиозной принадлежности, частной жизни муниципальных служащих.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заполнения документов личного дела муниципального служащего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«Анкета»</w:t>
      </w:r>
      <w:r>
        <w:rPr>
          <w:rFonts w:ascii="Times New Roman" w:hAnsi="Times New Roman" w:cs="Times New Roman"/>
          <w:sz w:val="24"/>
          <w:szCs w:val="24"/>
          <w:lang w:eastAsia="ru-RU"/>
        </w:rPr>
        <w:t> является основным документом личного дела, представляющим собой перечень вопросов о биографических данных, образовании, выполняемой работе с начала трудовой деятельности, семейном положении и др. «Анкета» заполняется собственноручно при оформлении на муниципальную службу.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3.1.1. 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 заполнении анкеты используются следующие документы: паспорт (документ, удостоверяющий личность), трудовая книжка, военный билет, документ об образовании (диплом, свидетельство, аттестат, удостоверение), документы Высшей Аттестационной Комиссии (ВАК) о присуждении ученой степени и о присвоении ученого звания (диплом и аттестат), документы об имеющихся изобретениях.</w:t>
      </w:r>
      <w:proofErr w:type="gramEnd"/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3.1.3. 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графе «Образование» должны применяться следующие формулировки: «высшее», «незаконченное высшее», «среднее специальное», «среднее», «неполное среднее», «начальное» в зависимости от того, какой документ об образовании имеется у работника.</w:t>
      </w:r>
      <w:proofErr w:type="gramEnd"/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3.1.4. В графе «Выполняемая работа с начала трудовой деятельности» сведения о работе отражаются в соответствии с записями в трудовой книжке. Если трудовая деятельность работника началась с обучения в высшем или среднем специальном учебном заведении, в профессионально-техническом училище и т. п., то этот период также отмечается в данной графе. Сюда вносятся и сведения о перерывах в работе в связи с учебой, болезнью, нахождением на иждивении и т. п. Если работник в одной и той же организации занимал в разные периоды времени различные должности, то следует указывать, с какого и по какое время он работал в каждой должности.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3.1.5. Отрицательные ответы в графах анкеты записываются без повторения вопроса, например: ученая степень, ученое звание — «не имею»; пребывание за границей — «не был» и т. п.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3.1.6. Специалист по вопросам кадров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(далее — специалист по вопросам кадров), принимая анкету, проверяет полноту ее заполнения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правильность указанных сведений в соответствии с предъявляемыми документами и заверяет анкету печатью, подписью и ставит дату.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При назначении на должность муниципальной службы гражданин пишет «Автобиографию» — документ, содержащий краткое описание в хронологической последовательности основных этапов жизни и деятельности данного лица.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3.2.1 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«Автобиография»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составляется гражданином собственноручно в произвольной форме, без исправлений и помарок. В «Автобиографии» должны быть освещены следующие вопросы: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отчество, год, число, месяц и место рождения, национальность, социальное происхождение, полученное образование (где, когда, в каких учебных заведениях), с какого времени началась самостоятельная трудовая деятельность и каковы причины перехода с одной работы на другую, общественная работа (где, когда, в качестве кого), участие в выборных органах, отношение к воинской обязанности и воинское звание, наличие правительственных наград, поощрений, сведения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осемейном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положении и близких родственниках (отце, матери, жене (муже), братьях, сестрах, детях более подробно), паспортные данные, домашний адрес и телефон, дата составления автобиографии, подпись работника, дата составления «Автобиографии» и подпись работника.</w:t>
      </w:r>
      <w:proofErr w:type="gramEnd"/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3.3. 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«Дополнение к анкете»</w:t>
      </w:r>
      <w:r>
        <w:rPr>
          <w:rFonts w:ascii="Times New Roman" w:hAnsi="Times New Roman" w:cs="Times New Roman"/>
          <w:sz w:val="24"/>
          <w:szCs w:val="24"/>
          <w:lang w:eastAsia="ru-RU"/>
        </w:rPr>
        <w:t> — документ, содержащий сведения обо всех изменениях, касающихся работника, происшедших после заполнения анкеты,  включает в себя два раздела, каждый из которых имеет табличную форму.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3.3.1. В первом разделе фиксируются сведения о прохождении службы со ссылкой на соответствующие правовые акты.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3.3.2. Во втором разделе помещаются сведения, отражающие профессиональную деятельность и изменения, внесенные в необходимые анкетные данные муниципального служащего: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образование, присвоение ученой степени, ученого звания;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подготовку, переподготовку и повышение квалификации;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прохождение аттестации, присвоение классных чинов;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награждение орденами и медалями Российской Федерации и присвоение почетных званий;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перемещениях по службе;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поощрениях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взысканиях — распоряжениями по личному составу;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изменения в необходимые анкетные данные (ФИО, места жительства, семейного положения и др.).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 изменения вносятся на основании соответствующих документов, в том числе документов учебных заведений, органов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ЗАГСа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Копии этих документов заверяются специалистом по вопросам кадров, приобщаются к личному делу и вносятся в опись личного дела.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3.3.3. Обязательными реквизитами «Дополнения к анкете» являются отметки о проведении проверок наличия и состояния личных дел, проводимых специалистом по вопросам кадров, и об ознакомлении муниципального служащего с документами его личного дела.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Отметки помещаются на оборотной стороне после всех других сведений и состоят из надписей: «Личное дело проверено. Дата, подпись», «С личным делом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Дата, подпись».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Порядок оформления характеристики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4.1.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Характеристика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— документ, содержащий мнение руководства о муниципальном служащем.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ней указываются все сведения о характеризуемом: дата рождения, образование (когда и что окончил), специальность по образованию, занимаемая должность, с какого времени работает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proofErr w:type="gramEnd"/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4.2. Характеристика должна объективно отражать деловые и личные качества муниципального служащего, уровень его подготовки, опыт работы по специальности или должности, отношение его к работе, поощрения, наличие правительственных наград. Характеризуется отношение к муниципальному служащему в коллективе, моральные качества, семейное положение, наличие детей. В конце характеристики указывается ее назначение.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4.3. Подписывает характеристику Глава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 Характеристика выдается в случае необходимости по запросу из другого учреждения или для представления в учебное заведение, военкомат и т. п.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4.5. Печатают характеристику в двух экземплярах и заверяют подпись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печатью администрации. Оригинал выдают муниципальному служащему или направляют в другое учреждение по запросу, копию подшивают в личное дело.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Порядок оформления копий документов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 Копии документов об образовании, включаемые в состав личного дела, должны быть заверены в установленном порядке.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 Помещаемая в личное дело копия распоряжения о приеме на работу должна иметь отметк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 о ее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заверении.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5.3. Вместо копии распоряжения в личное дело может быть помещена выписка из него. Выписка делается только после подписания распоряжения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 В выписке сохраняются реквизиты бланка распоряжения, к которым добавляются слова «Выписка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…»,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подписания распоряжения, его номер и заголовок к тексту. Затем следует нужная часть текста, после которой указывается наименование должности руководителя, подписавшего подлинник распоряжения, его инициалы и фамилия (без личной подписи).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Заверение выписок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распоряжений аналогично заверению копий.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Порядок ознакомления с личными делами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6.1. Право на ознакомление с содержанием личного дела муниципального служащего, помимо самого муниципального служащего, имеют глава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и специально уполномоченные им лица.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 Глава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сообщить сведения, содержащиеся в личном деле, по запросу суда (судьи), органов прокуратуры, органов дознания или следствия.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 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дела, имеющиеся там документы или помещать в него новые, разглашать содержащиеся в нем конфиденциальные сведения.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6.4. Личные дела не выдаются на руки муниципальным служащим, на которых они ведутся.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6.5. Муниципальные служащие имеют право 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6.6. В соответствии с Трудовым кодексом Российской Федерации работник имеет право на получение копии любого документа, содержащегося в его личном деле, на основании письменного заявления на имя работодателя. Копии документов должны быть заверены надлежащим образом, и предоставляться работнику безвозмездно в течение трех дней со дня подачи заявления.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6.7. Муниципальные служащие обязаны своевременно информировать специалиста по вопросам кадров об изменениях в своих анкетных данных.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6.8. Изъятие документов из личного дела, а также хранение в нем документов, не предусмотренных настоящим Положением, как правило, не допускается. Изъятие документов может быть произведено в исключительных случаях лишь с разрешения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Главы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 На место изъятого документа вкладывается справка (заявление) с указанием причин изъятия и подписью лица, разрешившего изъятие документа.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 Порядок составления внутренней описи документов, включаемых в личное дело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7.1. Внутренняя опись составляется на отдельном листе по установленной форме (Приложение № 1).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кем изъят документ, и по какой причине.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 Внутренняя опись документов, включаемых в личное дело, заполняется одновременно с формированием личного дела и затем заполняется при каждом внесении в личное дело новых документов.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 При нумерации листов личного дела листы внутренней описи нумеруются отдельно.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 При подготовке личных дел к передаче на хранение на внутренней описи 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7.5 Внутренняя опись подписывается ее составителем с указанием должности, расшифровки подписи и даты закрытия описи.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Функции специалиста по вопросам кадров по ведению личных дел муниципальных служащих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8.1. В обязанности специалиста по вопросам кадров, осуществляющего ведение личных дел лиц,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входит: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личного дела муниципального служащего в момент поступления (назначения) его на должность муниципальной службы;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приобщение документов, перечисленных в п. 2.2 к личным делам муниципальных служащих;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обеспечение сохранности личных дел муниципальных служащих, и их персональных данных (включая информацию на электронных носителях) во избежание несанкционированного доступа к ним, их передачи, а равно их случайного или несанкционированного уничтожения, изменения или утраты;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обеспечение конфиденциальности сведений, содержащихся в личных делах муниципальных служащих;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ознакомление муниципальных служащих с документами их личных дел не реже одного раза в год, а также по просьбе указанных лиц и во всех иных случаях, предусмотренных законодательством (сверка личного дела муниципального служащего).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Порядок хранения личных дел муниципальных служащих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9.1. Личные дела хранятся в надежно закрываемых сейфах или металлических шкафах.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 При переходе муниципального служащего, на другую должность муниципальной службы или государственную должность в другой государственный орган, его личное дело передается по новому месту работы по запросу руководителя по акту приема — передачи.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9.3. Личные дела муниципальных служащих после освобождении от замещения ими должностей муниципальной службы, хранятся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в соответствии с ежегодно утверждаемой номенклатурой дел местной администрации.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9.4. Специалист по вопросам кадров ежегодно проводит проверку наличия и состояния личных дел муниципальных служащих. Факт проведения проверки фиксируется в «Дополнении к анкете».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9.5. Ответственность за ведение и хранение личных дел возлагается на специалиста по вопросам кадров.</w:t>
      </w:r>
    </w:p>
    <w:p w:rsidR="00EC78D6" w:rsidRDefault="00EC78D6" w:rsidP="00EC78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C78D6" w:rsidRDefault="00EC78D6" w:rsidP="00EC78D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8D6" w:rsidRDefault="00EC78D6" w:rsidP="00EC78D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Приложение № 1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к постановлению Администрации </w:t>
      </w:r>
    </w:p>
    <w:p w:rsidR="00EC78D6" w:rsidRDefault="00EC78D6" w:rsidP="00EC78D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EC78D6" w:rsidRDefault="00EC78D6" w:rsidP="00EC78D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от  28.05.2019 г. № 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47 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Опись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документов, имеющихся в личном деле муниципального служащего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 (фамилия, имя, отчество)</w:t>
      </w:r>
    </w:p>
    <w:tbl>
      <w:tblPr>
        <w:tblW w:w="4600" w:type="pct"/>
        <w:jc w:val="center"/>
        <w:tblCellMar>
          <w:left w:w="0" w:type="dxa"/>
          <w:right w:w="0" w:type="dxa"/>
        </w:tblCellMar>
        <w:tblLook w:val="04A0"/>
      </w:tblPr>
      <w:tblGrid>
        <w:gridCol w:w="668"/>
        <w:gridCol w:w="2337"/>
        <w:gridCol w:w="1559"/>
        <w:gridCol w:w="1447"/>
        <w:gridCol w:w="1470"/>
        <w:gridCol w:w="1424"/>
      </w:tblGrid>
      <w:tr w:rsidR="00EC78D6" w:rsidTr="00EC78D6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включения документа в личное дело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 листов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изъятия документа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изъят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по какой причине</w:t>
            </w:r>
          </w:p>
        </w:tc>
      </w:tr>
      <w:tr w:rsidR="00EC78D6" w:rsidTr="00EC78D6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C78D6" w:rsidTr="00EC78D6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</w:tr>
      <w:tr w:rsidR="00EC78D6" w:rsidTr="00EC78D6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spacing w:after="0"/>
            </w:pPr>
          </w:p>
        </w:tc>
      </w:tr>
    </w:tbl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«___»_____________20___г.  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(подпись закрывающего опись)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150" w:type="pc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977"/>
        <w:gridCol w:w="4057"/>
      </w:tblGrid>
      <w:tr w:rsidR="00EC78D6" w:rsidTr="00EC78D6">
        <w:tc>
          <w:tcPr>
            <w:tcW w:w="2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дело сформировано</w:t>
            </w:r>
          </w:p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«____»_________________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____________</w:t>
            </w:r>
          </w:p>
        </w:tc>
        <w:tc>
          <w:tcPr>
            <w:tcW w:w="2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дело сформировано</w:t>
            </w:r>
          </w:p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«____»_______________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78D6" w:rsidRDefault="00EC78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____________</w:t>
            </w:r>
          </w:p>
        </w:tc>
      </w:tr>
    </w:tbl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8D6" w:rsidRDefault="00EC78D6" w:rsidP="00EC78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69F" w:rsidRDefault="00D5169F"/>
    <w:sectPr w:rsidR="00D5169F" w:rsidSect="00FC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8D6"/>
    <w:rsid w:val="00014EFD"/>
    <w:rsid w:val="00D5169F"/>
    <w:rsid w:val="00EC78D6"/>
    <w:rsid w:val="00FC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8D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C78D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3206</Words>
  <Characters>18278</Characters>
  <Application>Microsoft Office Word</Application>
  <DocSecurity>0</DocSecurity>
  <Lines>152</Lines>
  <Paragraphs>42</Paragraphs>
  <ScaleCrop>false</ScaleCrop>
  <Company/>
  <LinksUpToDate>false</LinksUpToDate>
  <CharactersWithSpaces>21442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2019-05-30T04:14:00Z</dcterms:created>
  <dcterms:modified xsi:type="dcterms:W3CDTF">2019-05-30T06:59:00Z</dcterms:modified>
</cp:coreProperties>
</file>