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8E" w:rsidRPr="004C698E" w:rsidRDefault="004C698E" w:rsidP="004C698E">
      <w:pPr>
        <w:spacing w:before="100" w:beforeAutospacing="1" w:after="100" w:afterAutospacing="1" w:line="240" w:lineRule="auto"/>
        <w:jc w:val="center"/>
        <w:rPr>
          <w:rFonts w:ascii="Times New Roman" w:eastAsia="Times New Roman" w:hAnsi="Times New Roman" w:cs="Times New Roman"/>
          <w:b/>
          <w:sz w:val="28"/>
          <w:szCs w:val="28"/>
        </w:rPr>
      </w:pPr>
      <w:r w:rsidRPr="004C698E">
        <w:rPr>
          <w:rFonts w:ascii="Times New Roman" w:eastAsia="Times New Roman" w:hAnsi="Times New Roman" w:cs="Times New Roman"/>
          <w:b/>
          <w:sz w:val="28"/>
          <w:szCs w:val="28"/>
        </w:rPr>
        <w:t>АДМИНИСТРАЦИЯ ЗВАННОВСКОГО СЕЛЬСОВЕТА</w:t>
      </w:r>
      <w:r w:rsidRPr="004C698E">
        <w:rPr>
          <w:rFonts w:ascii="Times New Roman" w:eastAsia="Times New Roman" w:hAnsi="Times New Roman" w:cs="Times New Roman"/>
          <w:b/>
          <w:sz w:val="28"/>
          <w:szCs w:val="28"/>
        </w:rPr>
        <w:br/>
        <w:t>ГЛУШКОВСКОГО РАЙОНА  КУРСКОЙ ОБЛАСТИ</w:t>
      </w:r>
    </w:p>
    <w:p w:rsidR="004C698E" w:rsidRPr="004C698E" w:rsidRDefault="004C698E" w:rsidP="004C698E">
      <w:pPr>
        <w:spacing w:before="100" w:beforeAutospacing="1" w:after="100" w:afterAutospacing="1" w:line="240" w:lineRule="auto"/>
        <w:jc w:val="center"/>
        <w:rPr>
          <w:rFonts w:ascii="Times New Roman" w:eastAsia="Times New Roman" w:hAnsi="Times New Roman" w:cs="Times New Roman"/>
          <w:b/>
          <w:sz w:val="28"/>
          <w:szCs w:val="28"/>
        </w:rPr>
      </w:pPr>
      <w:r w:rsidRPr="004C698E">
        <w:rPr>
          <w:rFonts w:ascii="Times New Roman" w:eastAsia="Times New Roman" w:hAnsi="Times New Roman" w:cs="Times New Roman"/>
          <w:b/>
          <w:sz w:val="28"/>
          <w:szCs w:val="28"/>
        </w:rPr>
        <w:t>ПОСТАНОВЛЕНИЕ</w:t>
      </w:r>
    </w:p>
    <w:p w:rsidR="004C698E" w:rsidRPr="004C698E" w:rsidRDefault="004C698E" w:rsidP="004C698E">
      <w:pPr>
        <w:spacing w:before="100" w:beforeAutospacing="1" w:after="100" w:afterAutospacing="1" w:line="240" w:lineRule="auto"/>
        <w:jc w:val="center"/>
        <w:rPr>
          <w:rFonts w:ascii="Times New Roman" w:eastAsia="Times New Roman" w:hAnsi="Times New Roman" w:cs="Times New Roman"/>
          <w:b/>
          <w:sz w:val="28"/>
          <w:szCs w:val="28"/>
        </w:rPr>
      </w:pPr>
      <w:r w:rsidRPr="004C698E">
        <w:rPr>
          <w:rFonts w:ascii="Times New Roman" w:eastAsia="Times New Roman" w:hAnsi="Times New Roman" w:cs="Times New Roman"/>
          <w:b/>
          <w:sz w:val="28"/>
          <w:szCs w:val="28"/>
        </w:rPr>
        <w:t>от 16 октября 2019 года № 90</w:t>
      </w:r>
    </w:p>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Об утверждении порядка уведомления</w:t>
      </w:r>
    </w:p>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муниципальными служащими администрации</w:t>
      </w:r>
    </w:p>
    <w:p w:rsidR="004C698E" w:rsidRDefault="004C698E" w:rsidP="004C698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w:t>
      </w:r>
    </w:p>
    <w:p w:rsid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4C698E">
        <w:rPr>
          <w:rFonts w:ascii="Times New Roman" w:eastAsia="Times New Roman" w:hAnsi="Times New Roman" w:cs="Times New Roman"/>
          <w:sz w:val="24"/>
          <w:szCs w:val="24"/>
        </w:rPr>
        <w:t>редставителя</w:t>
      </w:r>
      <w:r>
        <w:rPr>
          <w:rFonts w:ascii="Times New Roman" w:eastAsia="Times New Roman" w:hAnsi="Times New Roman" w:cs="Times New Roman"/>
          <w:sz w:val="24"/>
          <w:szCs w:val="24"/>
        </w:rPr>
        <w:t xml:space="preserve"> </w:t>
      </w:r>
      <w:r w:rsidRPr="004C698E">
        <w:rPr>
          <w:rFonts w:ascii="Times New Roman" w:eastAsia="Times New Roman" w:hAnsi="Times New Roman" w:cs="Times New Roman"/>
          <w:sz w:val="24"/>
          <w:szCs w:val="24"/>
        </w:rPr>
        <w:t xml:space="preserve">нанимателя (работодателя) о </w:t>
      </w:r>
    </w:p>
    <w:p w:rsidR="004C698E" w:rsidRPr="004C698E" w:rsidRDefault="004C698E" w:rsidP="004C698E">
      <w:pPr>
        <w:spacing w:after="0" w:line="240" w:lineRule="auto"/>
        <w:rPr>
          <w:rFonts w:ascii="Times New Roman" w:eastAsia="Times New Roman" w:hAnsi="Times New Roman" w:cs="Times New Roman"/>
          <w:sz w:val="24"/>
          <w:szCs w:val="24"/>
        </w:rPr>
      </w:pPr>
      <w:proofErr w:type="gramStart"/>
      <w:r w:rsidRPr="004C698E">
        <w:rPr>
          <w:rFonts w:ascii="Times New Roman" w:eastAsia="Times New Roman" w:hAnsi="Times New Roman" w:cs="Times New Roman"/>
          <w:sz w:val="24"/>
          <w:szCs w:val="24"/>
        </w:rPr>
        <w:t>намерении</w:t>
      </w:r>
      <w:proofErr w:type="gramEnd"/>
      <w:r w:rsidRPr="004C698E">
        <w:rPr>
          <w:rFonts w:ascii="Times New Roman" w:eastAsia="Times New Roman" w:hAnsi="Times New Roman" w:cs="Times New Roman"/>
          <w:sz w:val="24"/>
          <w:szCs w:val="24"/>
        </w:rPr>
        <w:t xml:space="preserve"> выполнять</w:t>
      </w:r>
      <w:r>
        <w:rPr>
          <w:rFonts w:ascii="Times New Roman" w:eastAsia="Times New Roman" w:hAnsi="Times New Roman" w:cs="Times New Roman"/>
          <w:sz w:val="24"/>
          <w:szCs w:val="24"/>
        </w:rPr>
        <w:t xml:space="preserve"> </w:t>
      </w:r>
      <w:r w:rsidRPr="004C698E">
        <w:rPr>
          <w:rFonts w:ascii="Times New Roman" w:eastAsia="Times New Roman" w:hAnsi="Times New Roman" w:cs="Times New Roman"/>
          <w:sz w:val="24"/>
          <w:szCs w:val="24"/>
        </w:rPr>
        <w:t>иную оплачиваемую работу</w:t>
      </w:r>
    </w:p>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D9354D" w:rsidRPr="004C698E" w:rsidRDefault="00D9354D" w:rsidP="004C698E">
      <w:pPr>
        <w:spacing w:after="0" w:line="240" w:lineRule="auto"/>
        <w:rPr>
          <w:rFonts w:ascii="Times New Roman" w:eastAsia="Times New Roman" w:hAnsi="Times New Roman" w:cs="Times New Roman"/>
          <w:sz w:val="24"/>
          <w:szCs w:val="24"/>
        </w:rPr>
      </w:pPr>
    </w:p>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В соответствии с </w:t>
      </w:r>
      <w:hyperlink r:id="rId5" w:history="1">
        <w:r w:rsidRPr="00E75EE2">
          <w:rPr>
            <w:rFonts w:ascii="Times New Roman" w:eastAsia="Times New Roman" w:hAnsi="Times New Roman" w:cs="Times New Roman"/>
            <w:sz w:val="24"/>
            <w:szCs w:val="24"/>
            <w:u w:val="single"/>
          </w:rPr>
          <w:t>Федеральным законом от 02.03.2007 № 25-ФЗ «О муниципальной службе в Российской Федерации»</w:t>
        </w:r>
      </w:hyperlink>
      <w:r w:rsidRPr="004C698E">
        <w:rPr>
          <w:rFonts w:ascii="Times New Roman" w:eastAsia="Times New Roman" w:hAnsi="Times New Roman" w:cs="Times New Roman"/>
          <w:sz w:val="24"/>
          <w:szCs w:val="24"/>
        </w:rPr>
        <w:t>, </w:t>
      </w:r>
      <w:hyperlink r:id="rId6" w:history="1">
        <w:r w:rsidRPr="00E75EE2">
          <w:rPr>
            <w:rFonts w:ascii="Times New Roman" w:eastAsia="Times New Roman" w:hAnsi="Times New Roman" w:cs="Times New Roman"/>
            <w:sz w:val="24"/>
            <w:szCs w:val="24"/>
            <w:u w:val="single"/>
          </w:rPr>
          <w:t>Федеральным законом от 25.12.2008 № 273-ФЗ «О противодействии коррупции»</w:t>
        </w:r>
      </w:hyperlink>
      <w:r w:rsidRPr="004C698E">
        <w:rPr>
          <w:rFonts w:ascii="Times New Roman" w:eastAsia="Times New Roman" w:hAnsi="Times New Roman" w:cs="Times New Roman"/>
          <w:sz w:val="24"/>
          <w:szCs w:val="24"/>
        </w:rPr>
        <w:t xml:space="preserve">, Уставом </w:t>
      </w:r>
      <w:r>
        <w:rPr>
          <w:rFonts w:ascii="Times New Roman" w:eastAsia="Times New Roman" w:hAnsi="Times New Roman" w:cs="Times New Roman"/>
          <w:sz w:val="24"/>
          <w:szCs w:val="24"/>
        </w:rPr>
        <w:t>муниципального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w:t>
      </w:r>
      <w:r w:rsidRPr="004C698E">
        <w:rPr>
          <w:rFonts w:ascii="Times New Roman" w:eastAsia="Times New Roman" w:hAnsi="Times New Roman" w:cs="Times New Roman"/>
          <w:sz w:val="24"/>
          <w:szCs w:val="24"/>
        </w:rPr>
        <w:t xml:space="preserve">, администрация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Курской области </w:t>
      </w:r>
      <w:r w:rsidRPr="004C698E">
        <w:rPr>
          <w:rFonts w:ascii="Times New Roman" w:eastAsia="Times New Roman" w:hAnsi="Times New Roman" w:cs="Times New Roman"/>
          <w:sz w:val="24"/>
          <w:szCs w:val="24"/>
        </w:rPr>
        <w:t>ПОСТАНОВЛЯЕТ:</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r w:rsidR="00D9354D">
        <w:rPr>
          <w:rFonts w:ascii="Times New Roman" w:eastAsia="Times New Roman" w:hAnsi="Times New Roman" w:cs="Times New Roman"/>
          <w:sz w:val="24"/>
          <w:szCs w:val="24"/>
        </w:rPr>
        <w:t xml:space="preserve">1. </w:t>
      </w:r>
      <w:r w:rsidRPr="004C698E">
        <w:rPr>
          <w:rFonts w:ascii="Times New Roman" w:eastAsia="Times New Roman" w:hAnsi="Times New Roman" w:cs="Times New Roman"/>
          <w:sz w:val="24"/>
          <w:szCs w:val="24"/>
        </w:rPr>
        <w:t xml:space="preserve">Утвердить прилагаемый Порядок уведомления муниципальными служащими администрации </w:t>
      </w:r>
      <w:proofErr w:type="spellStart"/>
      <w:r w:rsidR="00E95673">
        <w:rPr>
          <w:rFonts w:ascii="Times New Roman" w:eastAsia="Times New Roman" w:hAnsi="Times New Roman" w:cs="Times New Roman"/>
          <w:sz w:val="24"/>
          <w:szCs w:val="24"/>
        </w:rPr>
        <w:t>Званновского</w:t>
      </w:r>
      <w:proofErr w:type="spellEnd"/>
      <w:r w:rsidR="00E95673">
        <w:rPr>
          <w:rFonts w:ascii="Times New Roman" w:eastAsia="Times New Roman" w:hAnsi="Times New Roman" w:cs="Times New Roman"/>
          <w:sz w:val="24"/>
          <w:szCs w:val="24"/>
        </w:rPr>
        <w:t xml:space="preserve"> сельсовета </w:t>
      </w:r>
      <w:proofErr w:type="spellStart"/>
      <w:r w:rsidR="00E95673">
        <w:rPr>
          <w:rFonts w:ascii="Times New Roman" w:eastAsia="Times New Roman" w:hAnsi="Times New Roman" w:cs="Times New Roman"/>
          <w:sz w:val="24"/>
          <w:szCs w:val="24"/>
        </w:rPr>
        <w:t>Глушковского</w:t>
      </w:r>
      <w:proofErr w:type="spellEnd"/>
      <w:r w:rsidR="00E95673">
        <w:rPr>
          <w:rFonts w:ascii="Times New Roman" w:eastAsia="Times New Roman" w:hAnsi="Times New Roman" w:cs="Times New Roman"/>
          <w:sz w:val="24"/>
          <w:szCs w:val="24"/>
        </w:rPr>
        <w:t xml:space="preserve"> района Курской области</w:t>
      </w:r>
      <w:r w:rsidRPr="004C698E">
        <w:rPr>
          <w:rFonts w:ascii="Times New Roman" w:eastAsia="Times New Roman" w:hAnsi="Times New Roman" w:cs="Times New Roman"/>
          <w:sz w:val="24"/>
          <w:szCs w:val="24"/>
        </w:rPr>
        <w:t xml:space="preserve"> представителя нанимателя (работодателя) о намерении выполнять иную оплачиваемую работу.</w:t>
      </w:r>
    </w:p>
    <w:p w:rsidR="00D9354D"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C698E" w:rsidRPr="004C698E">
        <w:rPr>
          <w:rFonts w:ascii="Times New Roman" w:eastAsia="Times New Roman" w:hAnsi="Times New Roman" w:cs="Times New Roman"/>
          <w:sz w:val="24"/>
          <w:szCs w:val="24"/>
        </w:rPr>
        <w:t xml:space="preserve">Настоящее постановление </w:t>
      </w:r>
      <w:r>
        <w:rPr>
          <w:rFonts w:ascii="Times New Roman" w:eastAsia="Times New Roman" w:hAnsi="Times New Roman" w:cs="Times New Roman"/>
          <w:sz w:val="24"/>
          <w:szCs w:val="24"/>
        </w:rPr>
        <w:t xml:space="preserve">вступает в силу со дня его обнародования и </w:t>
      </w:r>
      <w:r w:rsidR="004C698E" w:rsidRPr="004C698E">
        <w:rPr>
          <w:rFonts w:ascii="Times New Roman" w:eastAsia="Times New Roman" w:hAnsi="Times New Roman" w:cs="Times New Roman"/>
          <w:sz w:val="24"/>
          <w:szCs w:val="24"/>
        </w:rPr>
        <w:t xml:space="preserve">подлежит размещению на </w:t>
      </w:r>
      <w:r>
        <w:rPr>
          <w:rFonts w:ascii="Times New Roman" w:eastAsia="Times New Roman" w:hAnsi="Times New Roman" w:cs="Times New Roman"/>
          <w:sz w:val="24"/>
          <w:szCs w:val="24"/>
        </w:rPr>
        <w:t>официальном сайте муниципального образования «</w:t>
      </w:r>
      <w:proofErr w:type="spellStart"/>
      <w:r>
        <w:rPr>
          <w:rFonts w:ascii="Times New Roman" w:eastAsia="Times New Roman" w:hAnsi="Times New Roman" w:cs="Times New Roman"/>
          <w:sz w:val="24"/>
          <w:szCs w:val="24"/>
        </w:rPr>
        <w:t>Званновский</w:t>
      </w:r>
      <w:proofErr w:type="spellEnd"/>
      <w:r>
        <w:rPr>
          <w:rFonts w:ascii="Times New Roman" w:eastAsia="Times New Roman" w:hAnsi="Times New Roman" w:cs="Times New Roman"/>
          <w:sz w:val="24"/>
          <w:szCs w:val="24"/>
        </w:rPr>
        <w:t xml:space="preserve"> сельсовет».            </w:t>
      </w:r>
    </w:p>
    <w:p w:rsidR="00D9354D" w:rsidRDefault="00D9354D" w:rsidP="00D9354D">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D9354D">
      <w:pPr>
        <w:spacing w:after="0" w:line="240" w:lineRule="auto"/>
        <w:rPr>
          <w:rFonts w:ascii="Times New Roman" w:eastAsia="Times New Roman" w:hAnsi="Times New Roman" w:cs="Times New Roman"/>
          <w:sz w:val="24"/>
          <w:szCs w:val="24"/>
        </w:rPr>
      </w:pPr>
    </w:p>
    <w:p w:rsidR="00D9354D" w:rsidRDefault="00D9354D" w:rsidP="00D935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w:t>
      </w:r>
    </w:p>
    <w:p w:rsidR="004C698E" w:rsidRPr="004C698E" w:rsidRDefault="00D9354D" w:rsidP="00D9354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С.Д.ВОЕВОДА           </w:t>
      </w:r>
    </w:p>
    <w:tbl>
      <w:tblPr>
        <w:tblW w:w="10425" w:type="dxa"/>
        <w:tblCellSpacing w:w="15" w:type="dxa"/>
        <w:tblCellMar>
          <w:top w:w="15" w:type="dxa"/>
          <w:left w:w="15" w:type="dxa"/>
          <w:bottom w:w="15" w:type="dxa"/>
          <w:right w:w="15" w:type="dxa"/>
        </w:tblCellMar>
        <w:tblLook w:val="04A0"/>
      </w:tblPr>
      <w:tblGrid>
        <w:gridCol w:w="4863"/>
        <w:gridCol w:w="5562"/>
      </w:tblGrid>
      <w:tr w:rsidR="004C698E" w:rsidRPr="004C698E" w:rsidTr="004C698E">
        <w:trPr>
          <w:tblCellSpacing w:w="15" w:type="dxa"/>
        </w:trPr>
        <w:tc>
          <w:tcPr>
            <w:tcW w:w="4860" w:type="dxa"/>
            <w:vAlign w:val="center"/>
            <w:hideMark/>
          </w:tcPr>
          <w:p w:rsidR="004C698E" w:rsidRPr="004C698E" w:rsidRDefault="004C698E" w:rsidP="00D9354D">
            <w:pPr>
              <w:spacing w:after="0" w:line="240" w:lineRule="auto"/>
              <w:rPr>
                <w:rFonts w:ascii="Times New Roman" w:eastAsia="Times New Roman" w:hAnsi="Times New Roman" w:cs="Times New Roman"/>
                <w:sz w:val="24"/>
                <w:szCs w:val="24"/>
              </w:rPr>
            </w:pPr>
          </w:p>
        </w:tc>
        <w:tc>
          <w:tcPr>
            <w:tcW w:w="5565"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p>
        </w:tc>
      </w:tr>
    </w:tbl>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lastRenderedPageBreak/>
        <w:t> </w:t>
      </w:r>
    </w:p>
    <w:p w:rsidR="004C698E" w:rsidRPr="004C698E" w:rsidRDefault="004C698E" w:rsidP="00D9354D">
      <w:pPr>
        <w:spacing w:before="100" w:beforeAutospacing="1" w:after="100" w:afterAutospacing="1"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Утвержден</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постановлением администрации</w:t>
      </w:r>
    </w:p>
    <w:p w:rsidR="004C698E" w:rsidRDefault="00D9354D" w:rsidP="00D9354D">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Званновского</w:t>
      </w:r>
      <w:proofErr w:type="spellEnd"/>
      <w:r>
        <w:rPr>
          <w:rFonts w:ascii="Times New Roman" w:eastAsia="Times New Roman" w:hAnsi="Times New Roman" w:cs="Times New Roman"/>
          <w:sz w:val="24"/>
          <w:szCs w:val="24"/>
        </w:rPr>
        <w:t xml:space="preserve"> сельсовета</w:t>
      </w:r>
    </w:p>
    <w:p w:rsidR="00D9354D" w:rsidRPr="004C698E" w:rsidRDefault="00D9354D" w:rsidP="00D9354D">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от 16.10.2019 г. № 90</w:t>
      </w:r>
    </w:p>
    <w:p w:rsidR="004C698E" w:rsidRPr="004C698E" w:rsidRDefault="004C698E" w:rsidP="00D9354D">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D9354D">
      <w:pPr>
        <w:spacing w:before="100" w:beforeAutospacing="1" w:after="100" w:afterAutospacing="1" w:line="240" w:lineRule="auto"/>
        <w:jc w:val="center"/>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Порядок</w:t>
      </w:r>
    </w:p>
    <w:p w:rsidR="004C698E" w:rsidRPr="004C698E" w:rsidRDefault="004C698E" w:rsidP="00D9354D">
      <w:pPr>
        <w:spacing w:before="100" w:beforeAutospacing="1" w:after="100" w:afterAutospacing="1" w:line="240" w:lineRule="auto"/>
        <w:jc w:val="center"/>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уведомления муниципальными служащими администрации сельского поселения </w:t>
      </w:r>
      <w:proofErr w:type="spellStart"/>
      <w:r w:rsidRPr="004C698E">
        <w:rPr>
          <w:rFonts w:ascii="Times New Roman" w:eastAsia="Times New Roman" w:hAnsi="Times New Roman" w:cs="Times New Roman"/>
          <w:sz w:val="24"/>
          <w:szCs w:val="24"/>
        </w:rPr>
        <w:t>Пяжозерское</w:t>
      </w:r>
      <w:proofErr w:type="spellEnd"/>
      <w:r w:rsidRPr="004C698E">
        <w:rPr>
          <w:rFonts w:ascii="Times New Roman" w:eastAsia="Times New Roman" w:hAnsi="Times New Roman" w:cs="Times New Roman"/>
          <w:sz w:val="24"/>
          <w:szCs w:val="24"/>
        </w:rPr>
        <w:t xml:space="preserve"> представителя нанимателя (работодателя) о намерении выполнять иную оплачиваемую работу.</w:t>
      </w:r>
    </w:p>
    <w:p w:rsidR="004C698E" w:rsidRPr="004C698E" w:rsidRDefault="004C698E" w:rsidP="00D9354D">
      <w:pPr>
        <w:spacing w:before="100" w:beforeAutospacing="1" w:after="100" w:afterAutospacing="1" w:line="240" w:lineRule="auto"/>
        <w:jc w:val="center"/>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w:t>
      </w:r>
      <w:proofErr w:type="spellStart"/>
      <w:r w:rsidRPr="004C698E">
        <w:rPr>
          <w:rFonts w:ascii="Times New Roman" w:eastAsia="Times New Roman" w:hAnsi="Times New Roman" w:cs="Times New Roman"/>
          <w:sz w:val="24"/>
          <w:szCs w:val="24"/>
        </w:rPr>
        <w:t>далее-Порядок</w:t>
      </w:r>
      <w:proofErr w:type="spellEnd"/>
      <w:r w:rsidRPr="004C698E">
        <w:rPr>
          <w:rFonts w:ascii="Times New Roman" w:eastAsia="Times New Roman" w:hAnsi="Times New Roman" w:cs="Times New Roman"/>
          <w:sz w:val="24"/>
          <w:szCs w:val="24"/>
        </w:rPr>
        <w:t>)</w:t>
      </w:r>
    </w:p>
    <w:p w:rsidR="004C698E" w:rsidRPr="004C698E" w:rsidRDefault="004C698E" w:rsidP="00D9354D">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сельского поселения </w:t>
      </w:r>
      <w:proofErr w:type="spellStart"/>
      <w:r w:rsidRPr="004C698E">
        <w:rPr>
          <w:rFonts w:ascii="Times New Roman" w:eastAsia="Times New Roman" w:hAnsi="Times New Roman" w:cs="Times New Roman"/>
          <w:sz w:val="24"/>
          <w:szCs w:val="24"/>
        </w:rPr>
        <w:t>Пяжозерское</w:t>
      </w:r>
      <w:proofErr w:type="spellEnd"/>
      <w:r w:rsidRPr="004C698E">
        <w:rPr>
          <w:rFonts w:ascii="Times New Roman" w:eastAsia="Times New Roman" w:hAnsi="Times New Roman" w:cs="Times New Roman"/>
          <w:sz w:val="24"/>
          <w:szCs w:val="24"/>
        </w:rPr>
        <w:t xml:space="preserve"> представителя нанимателя (работодателя) о намерении выполнять иную оплачиваемую работу, </w:t>
      </w:r>
      <w:hyperlink r:id="rId7" w:history="1">
        <w:r w:rsidRPr="004C698E">
          <w:rPr>
            <w:rFonts w:ascii="Times New Roman" w:eastAsia="Times New Roman" w:hAnsi="Times New Roman" w:cs="Times New Roman"/>
            <w:color w:val="0000FF"/>
            <w:sz w:val="24"/>
            <w:szCs w:val="24"/>
            <w:u w:val="single"/>
          </w:rPr>
          <w:t>форму</w:t>
        </w:r>
      </w:hyperlink>
      <w:r w:rsidRPr="004C698E">
        <w:rPr>
          <w:rFonts w:ascii="Times New Roman" w:eastAsia="Times New Roman" w:hAnsi="Times New Roman" w:cs="Times New Roman"/>
          <w:sz w:val="24"/>
          <w:szCs w:val="24"/>
        </w:rPr>
        <w:t xml:space="preserve"> уведомления, а также порядок регистрации и рассмотрения уведомления.</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C698E" w:rsidRPr="004C698E">
        <w:rPr>
          <w:rFonts w:ascii="Times New Roman" w:eastAsia="Times New Roman" w:hAnsi="Times New Roman" w:cs="Times New Roman"/>
          <w:sz w:val="24"/>
          <w:szCs w:val="24"/>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C698E" w:rsidRPr="004C698E">
        <w:rPr>
          <w:rFonts w:ascii="Times New Roman" w:eastAsia="Times New Roman" w:hAnsi="Times New Roman" w:cs="Times New Roman"/>
          <w:sz w:val="24"/>
          <w:szCs w:val="24"/>
        </w:rPr>
        <w:t>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К уведомлению прилагаются документы, подтверждающие изложенные в уведомлении сведения (применительно к конкретному уведомлению).</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lastRenderedPageBreak/>
        <w:t>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Копия соответствующего договора направляется представителю нанимателя в трехдневный срок с момента его заключения.</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C698E" w:rsidRPr="004C698E">
        <w:rPr>
          <w:rFonts w:ascii="Times New Roman" w:eastAsia="Times New Roman" w:hAnsi="Times New Roman" w:cs="Times New Roman"/>
          <w:sz w:val="24"/>
          <w:szCs w:val="24"/>
        </w:rPr>
        <w:t xml:space="preserve">Уведомление подается специалисту администрации сельского поселения </w:t>
      </w:r>
      <w:proofErr w:type="spellStart"/>
      <w:r w:rsidR="004C698E" w:rsidRPr="004C698E">
        <w:rPr>
          <w:rFonts w:ascii="Times New Roman" w:eastAsia="Times New Roman" w:hAnsi="Times New Roman" w:cs="Times New Roman"/>
          <w:sz w:val="24"/>
          <w:szCs w:val="24"/>
        </w:rPr>
        <w:t>Пяжозерское</w:t>
      </w:r>
      <w:proofErr w:type="spellEnd"/>
      <w:r w:rsidR="004C698E" w:rsidRPr="004C698E">
        <w:rPr>
          <w:rFonts w:ascii="Times New Roman" w:eastAsia="Times New Roman" w:hAnsi="Times New Roman" w:cs="Times New Roman"/>
          <w:sz w:val="24"/>
          <w:szCs w:val="24"/>
        </w:rPr>
        <w:t xml:space="preserve"> (далее – специалист администрации поселения) в 2 экземплярах, один из которых возвращается муниципальному служащему, представившему уведомление, с отметкой о регистрации.</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4C698E" w:rsidRPr="004C698E">
        <w:rPr>
          <w:rFonts w:ascii="Times New Roman" w:eastAsia="Times New Roman" w:hAnsi="Times New Roman" w:cs="Times New Roman"/>
          <w:sz w:val="24"/>
          <w:szCs w:val="24"/>
        </w:rPr>
        <w:t xml:space="preserve">Регистрация уведомления осуществляется специалистом администрации поселения в день поступления в </w:t>
      </w:r>
      <w:hyperlink r:id="rId8" w:history="1">
        <w:r w:rsidR="004C698E" w:rsidRPr="004C698E">
          <w:rPr>
            <w:rFonts w:ascii="Times New Roman" w:eastAsia="Times New Roman" w:hAnsi="Times New Roman" w:cs="Times New Roman"/>
            <w:color w:val="0000FF"/>
            <w:sz w:val="24"/>
            <w:szCs w:val="24"/>
            <w:u w:val="single"/>
          </w:rPr>
          <w:t>Журнале</w:t>
        </w:r>
      </w:hyperlink>
      <w:r w:rsidR="004C698E" w:rsidRPr="004C698E">
        <w:rPr>
          <w:rFonts w:ascii="Times New Roman" w:eastAsia="Times New Roman" w:hAnsi="Times New Roman" w:cs="Times New Roman"/>
          <w:sz w:val="24"/>
          <w:szCs w:val="24"/>
        </w:rPr>
        <w:t xml:space="preserve"> регистрации уведомлений по форме согласно приложению 2 к Порядку.</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C698E" w:rsidRPr="004C698E">
        <w:rPr>
          <w:rFonts w:ascii="Times New Roman" w:eastAsia="Times New Roman" w:hAnsi="Times New Roman" w:cs="Times New Roman"/>
          <w:sz w:val="24"/>
          <w:szCs w:val="24"/>
        </w:rPr>
        <w:t>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proofErr w:type="gramStart"/>
      <w:r w:rsidRPr="004C698E">
        <w:rPr>
          <w:rFonts w:ascii="Times New Roman" w:eastAsia="Times New Roman" w:hAnsi="Times New Roman" w:cs="Times New Roman"/>
          <w:sz w:val="24"/>
          <w:szCs w:val="24"/>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4C698E" w:rsidRPr="004C698E">
        <w:rPr>
          <w:rFonts w:ascii="Times New Roman" w:eastAsia="Times New Roman" w:hAnsi="Times New Roman" w:cs="Times New Roman"/>
          <w:sz w:val="24"/>
          <w:szCs w:val="24"/>
        </w:rPr>
        <w:t xml:space="preserve">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w:t>
      </w:r>
      <w:proofErr w:type="gramStart"/>
      <w:r w:rsidR="004C698E" w:rsidRPr="004C698E">
        <w:rPr>
          <w:rFonts w:ascii="Times New Roman" w:eastAsia="Times New Roman" w:hAnsi="Times New Roman" w:cs="Times New Roman"/>
          <w:sz w:val="24"/>
          <w:szCs w:val="24"/>
        </w:rPr>
        <w:t>интересов</w:t>
      </w:r>
      <w:proofErr w:type="gramEnd"/>
      <w:r w:rsidR="004C698E" w:rsidRPr="004C698E">
        <w:rPr>
          <w:rFonts w:ascii="Times New Roman" w:eastAsia="Times New Roman" w:hAnsi="Times New Roman" w:cs="Times New Roman"/>
          <w:sz w:val="24"/>
          <w:szCs w:val="24"/>
        </w:rPr>
        <w:t xml:space="preserve"> либо может препятствовать надлежащему исполнению должностных обязанностей по замещаемой должности муниципальной службы.</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4C698E" w:rsidRPr="004C698E">
        <w:rPr>
          <w:rFonts w:ascii="Times New Roman" w:eastAsia="Times New Roman" w:hAnsi="Times New Roman" w:cs="Times New Roman"/>
          <w:sz w:val="24"/>
          <w:szCs w:val="24"/>
        </w:rPr>
        <w:t>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4C698E" w:rsidRPr="004C698E">
        <w:rPr>
          <w:rFonts w:ascii="Times New Roman" w:eastAsia="Times New Roman" w:hAnsi="Times New Roman" w:cs="Times New Roman"/>
          <w:sz w:val="24"/>
          <w:szCs w:val="24"/>
        </w:rPr>
        <w:t>Результаты рассмотрения уведомления доводятся до сведения муниципального служащего в течени</w:t>
      </w:r>
      <w:proofErr w:type="gramStart"/>
      <w:r w:rsidR="004C698E" w:rsidRPr="004C698E">
        <w:rPr>
          <w:rFonts w:ascii="Times New Roman" w:eastAsia="Times New Roman" w:hAnsi="Times New Roman" w:cs="Times New Roman"/>
          <w:sz w:val="24"/>
          <w:szCs w:val="24"/>
        </w:rPr>
        <w:t>и</w:t>
      </w:r>
      <w:proofErr w:type="gramEnd"/>
      <w:r w:rsidR="004C698E" w:rsidRPr="004C698E">
        <w:rPr>
          <w:rFonts w:ascii="Times New Roman" w:eastAsia="Times New Roman" w:hAnsi="Times New Roman" w:cs="Times New Roman"/>
          <w:sz w:val="24"/>
          <w:szCs w:val="24"/>
        </w:rPr>
        <w:t xml:space="preserve"> трех рабочих дней после утверждения, после чего уведомление приобщается к личному делу муниципального служащего по месту его ведения.</w:t>
      </w:r>
    </w:p>
    <w:p w:rsidR="004C698E" w:rsidRPr="004C698E" w:rsidRDefault="00D9354D" w:rsidP="00D9354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proofErr w:type="gramStart"/>
      <w:r w:rsidR="004C698E" w:rsidRPr="004C698E">
        <w:rPr>
          <w:rFonts w:ascii="Times New Roman" w:eastAsia="Times New Roman" w:hAnsi="Times New Roman" w:cs="Times New Roman"/>
          <w:sz w:val="24"/>
          <w:szCs w:val="24"/>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сельского поселения </w:t>
      </w:r>
      <w:proofErr w:type="spellStart"/>
      <w:r w:rsidR="004C698E" w:rsidRPr="004C698E">
        <w:rPr>
          <w:rFonts w:ascii="Times New Roman" w:eastAsia="Times New Roman" w:hAnsi="Times New Roman" w:cs="Times New Roman"/>
          <w:sz w:val="24"/>
          <w:szCs w:val="24"/>
        </w:rPr>
        <w:t>Пяжозерское</w:t>
      </w:r>
      <w:proofErr w:type="spellEnd"/>
      <w:r w:rsidR="004C698E" w:rsidRPr="004C698E">
        <w:rPr>
          <w:rFonts w:ascii="Times New Roman" w:eastAsia="Times New Roman" w:hAnsi="Times New Roman" w:cs="Times New Roman"/>
          <w:sz w:val="24"/>
          <w:szCs w:val="24"/>
        </w:rPr>
        <w:t xml:space="preserve"> и урегулированию конфликта интересов в порядке и сроки, установленные распоряжением администрации сельского поселения </w:t>
      </w:r>
      <w:proofErr w:type="spellStart"/>
      <w:r w:rsidR="004C698E" w:rsidRPr="004C698E">
        <w:rPr>
          <w:rFonts w:ascii="Times New Roman" w:eastAsia="Times New Roman" w:hAnsi="Times New Roman" w:cs="Times New Roman"/>
          <w:sz w:val="24"/>
          <w:szCs w:val="24"/>
        </w:rPr>
        <w:t>Пяжозерское</w:t>
      </w:r>
      <w:proofErr w:type="spellEnd"/>
      <w:r w:rsidR="004C698E" w:rsidRPr="004C698E">
        <w:rPr>
          <w:rFonts w:ascii="Times New Roman" w:eastAsia="Times New Roman" w:hAnsi="Times New Roman" w:cs="Times New Roman"/>
          <w:sz w:val="24"/>
          <w:szCs w:val="24"/>
        </w:rPr>
        <w:t xml:space="preserve"> от</w:t>
      </w:r>
      <w:proofErr w:type="gramEnd"/>
      <w:r w:rsidR="004C698E" w:rsidRPr="004C698E">
        <w:rPr>
          <w:rFonts w:ascii="Times New Roman" w:eastAsia="Times New Roman" w:hAnsi="Times New Roman" w:cs="Times New Roman"/>
          <w:sz w:val="24"/>
          <w:szCs w:val="24"/>
        </w:rPr>
        <w:t xml:space="preserve"> 25.12.2015 года №  27  «О комиссии по соблюдению требований к служебному поведению муниципальных служащих администрации сельского поселения </w:t>
      </w:r>
      <w:proofErr w:type="spellStart"/>
      <w:r w:rsidR="004C698E" w:rsidRPr="004C698E">
        <w:rPr>
          <w:rFonts w:ascii="Times New Roman" w:eastAsia="Times New Roman" w:hAnsi="Times New Roman" w:cs="Times New Roman"/>
          <w:sz w:val="24"/>
          <w:szCs w:val="24"/>
        </w:rPr>
        <w:t>Пяжозерское</w:t>
      </w:r>
      <w:proofErr w:type="spellEnd"/>
      <w:r w:rsidR="004C698E" w:rsidRPr="004C698E">
        <w:rPr>
          <w:rFonts w:ascii="Times New Roman" w:eastAsia="Times New Roman" w:hAnsi="Times New Roman" w:cs="Times New Roman"/>
          <w:sz w:val="24"/>
          <w:szCs w:val="24"/>
        </w:rPr>
        <w:t xml:space="preserve">  и урегулированию конфликта интересов».</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D9354D" w:rsidRDefault="00D9354D" w:rsidP="00D9354D">
      <w:pPr>
        <w:spacing w:after="0" w:line="240" w:lineRule="auto"/>
        <w:jc w:val="right"/>
        <w:rPr>
          <w:rFonts w:ascii="Times New Roman" w:eastAsia="Times New Roman" w:hAnsi="Times New Roman" w:cs="Times New Roman"/>
          <w:sz w:val="24"/>
          <w:szCs w:val="24"/>
        </w:rPr>
      </w:pP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Приложение 1</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к </w:t>
      </w:r>
      <w:hyperlink r:id="rId9" w:history="1">
        <w:r w:rsidRPr="004C698E">
          <w:rPr>
            <w:rFonts w:ascii="Times New Roman" w:eastAsia="Times New Roman" w:hAnsi="Times New Roman" w:cs="Times New Roman"/>
            <w:color w:val="0000FF"/>
            <w:sz w:val="24"/>
            <w:szCs w:val="24"/>
            <w:u w:val="single"/>
          </w:rPr>
          <w:t>Порядку</w:t>
        </w:r>
      </w:hyperlink>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Форма</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Представителю нанимателя (работодателя)</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D9354D">
      <w:pPr>
        <w:spacing w:before="100" w:beforeAutospacing="1" w:after="100" w:afterAutospacing="1" w:line="240" w:lineRule="auto"/>
        <w:jc w:val="center"/>
        <w:rPr>
          <w:rFonts w:ascii="Times New Roman" w:eastAsia="Times New Roman" w:hAnsi="Times New Roman" w:cs="Times New Roman"/>
          <w:sz w:val="24"/>
          <w:szCs w:val="24"/>
        </w:rPr>
      </w:pPr>
    </w:p>
    <w:p w:rsidR="004C698E" w:rsidRPr="004C698E" w:rsidRDefault="004C698E" w:rsidP="00D9354D">
      <w:pPr>
        <w:spacing w:before="100" w:beforeAutospacing="1" w:after="100" w:afterAutospacing="1" w:line="240" w:lineRule="auto"/>
        <w:jc w:val="center"/>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УВЕДОМЛЕНИЕ</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Я___________________________________________________________________________________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(фамилия, имя, отчество)</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_____________________________________________________________________________________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(должность муниципальной службы)</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уведомляю Вас о намерении выполнения мной иной оплачиваемой работы </w:t>
      </w:r>
      <w:proofErr w:type="gramStart"/>
      <w:r w:rsidRPr="004C698E">
        <w:rPr>
          <w:rFonts w:ascii="Times New Roman" w:eastAsia="Times New Roman" w:hAnsi="Times New Roman" w:cs="Times New Roman"/>
          <w:sz w:val="24"/>
          <w:szCs w:val="24"/>
        </w:rPr>
        <w:t>в</w:t>
      </w:r>
      <w:proofErr w:type="gramEnd"/>
      <w:r w:rsidRPr="004C698E">
        <w:rPr>
          <w:rFonts w:ascii="Times New Roman" w:eastAsia="Times New Roman" w:hAnsi="Times New Roman" w:cs="Times New Roman"/>
          <w:sz w:val="24"/>
          <w:szCs w:val="24"/>
        </w:rPr>
        <w:t>____________________________________________________________________________________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(наименование и характеристика деятельности  предприятия, организации, учреждения)</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по должности (профессии)________________________________________________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(наименование должности, обязанности, описание характера работы)</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Срок работы  с «_______»______________20__ г. по  «_____»_____________20__г</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Время работы_________________________________________________________________________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С оплатой ___________________________________________________________________________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lastRenderedPageBreak/>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0" w:history="1">
        <w:r w:rsidRPr="004C698E">
          <w:rPr>
            <w:rFonts w:ascii="Times New Roman" w:eastAsia="Times New Roman" w:hAnsi="Times New Roman" w:cs="Times New Roman"/>
            <w:color w:val="0000FF"/>
            <w:sz w:val="24"/>
            <w:szCs w:val="24"/>
            <w:u w:val="single"/>
          </w:rPr>
          <w:t>статьями 13</w:t>
        </w:r>
      </w:hyperlink>
      <w:r w:rsidRPr="004C698E">
        <w:rPr>
          <w:rFonts w:ascii="Times New Roman" w:eastAsia="Times New Roman" w:hAnsi="Times New Roman" w:cs="Times New Roman"/>
          <w:sz w:val="24"/>
          <w:szCs w:val="24"/>
        </w:rPr>
        <w:t xml:space="preserve">, </w:t>
      </w:r>
      <w:hyperlink r:id="rId11" w:history="1">
        <w:r w:rsidRPr="004C698E">
          <w:rPr>
            <w:rFonts w:ascii="Times New Roman" w:eastAsia="Times New Roman" w:hAnsi="Times New Roman" w:cs="Times New Roman"/>
            <w:color w:val="0000FF"/>
            <w:sz w:val="24"/>
            <w:szCs w:val="24"/>
            <w:u w:val="single"/>
          </w:rPr>
          <w:t>14</w:t>
        </w:r>
      </w:hyperlink>
      <w:r w:rsidRPr="004C698E">
        <w:rPr>
          <w:rFonts w:ascii="Times New Roman" w:eastAsia="Times New Roman" w:hAnsi="Times New Roman" w:cs="Times New Roman"/>
          <w:sz w:val="24"/>
          <w:szCs w:val="24"/>
        </w:rPr>
        <w:t xml:space="preserve"> Федерального закона от 03 марта 2007 года № 25-ФЗ «О муниципальной службе в Российской Федерации».</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К уведомлению прилагаю:</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__________________                             _______________                          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Дата                                                    (подпись)                                         (расшифровка подписи)</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Резолюция руководителя структурного подразделения администрации</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сельского поселения </w:t>
      </w:r>
      <w:proofErr w:type="spellStart"/>
      <w:r w:rsidRPr="004C698E">
        <w:rPr>
          <w:rFonts w:ascii="Times New Roman" w:eastAsia="Times New Roman" w:hAnsi="Times New Roman" w:cs="Times New Roman"/>
          <w:sz w:val="24"/>
          <w:szCs w:val="24"/>
        </w:rPr>
        <w:t>Пяжозерское</w:t>
      </w:r>
      <w:proofErr w:type="spellEnd"/>
      <w:r w:rsidRPr="004C698E">
        <w:rPr>
          <w:rFonts w:ascii="Times New Roman" w:eastAsia="Times New Roman" w:hAnsi="Times New Roman" w:cs="Times New Roman"/>
          <w:sz w:val="24"/>
          <w:szCs w:val="24"/>
        </w:rPr>
        <w:t>:</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D9354D" w:rsidRDefault="00D9354D" w:rsidP="004C698E">
      <w:pPr>
        <w:spacing w:before="100" w:beforeAutospacing="1" w:after="100" w:afterAutospacing="1" w:line="240" w:lineRule="auto"/>
        <w:rPr>
          <w:rFonts w:ascii="Times New Roman" w:eastAsia="Times New Roman" w:hAnsi="Times New Roman" w:cs="Times New Roman"/>
          <w:sz w:val="24"/>
          <w:szCs w:val="24"/>
        </w:rPr>
      </w:pP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Приложение 2</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к Порядку</w:t>
      </w:r>
    </w:p>
    <w:p w:rsidR="004C698E" w:rsidRPr="004C698E" w:rsidRDefault="004C698E" w:rsidP="00D9354D">
      <w:pPr>
        <w:spacing w:after="0" w:line="240" w:lineRule="auto"/>
        <w:jc w:val="right"/>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D9354D">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D9354D" w:rsidP="00D9354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4C698E" w:rsidRPr="004C698E">
        <w:rPr>
          <w:rFonts w:ascii="Times New Roman" w:eastAsia="Times New Roman" w:hAnsi="Times New Roman" w:cs="Times New Roman"/>
          <w:sz w:val="24"/>
          <w:szCs w:val="24"/>
        </w:rPr>
        <w:t>урнал</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xml:space="preserve">регистрации уведомления муниципальными служащими администрации  </w:t>
      </w:r>
      <w:proofErr w:type="spellStart"/>
      <w:r w:rsidR="00CE08AC">
        <w:rPr>
          <w:rFonts w:ascii="Times New Roman" w:eastAsia="Times New Roman" w:hAnsi="Times New Roman" w:cs="Times New Roman"/>
          <w:sz w:val="24"/>
          <w:szCs w:val="24"/>
        </w:rPr>
        <w:t>Званновского</w:t>
      </w:r>
      <w:proofErr w:type="spellEnd"/>
      <w:r w:rsidR="00CE08AC">
        <w:rPr>
          <w:rFonts w:ascii="Times New Roman" w:eastAsia="Times New Roman" w:hAnsi="Times New Roman" w:cs="Times New Roman"/>
          <w:sz w:val="24"/>
          <w:szCs w:val="24"/>
        </w:rPr>
        <w:t xml:space="preserve"> сельсовета</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представителя нанимателя (работодателя) о намерении выполнять иную оплачиваемую работу</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50"/>
        <w:gridCol w:w="1147"/>
        <w:gridCol w:w="1474"/>
        <w:gridCol w:w="1337"/>
        <w:gridCol w:w="1296"/>
        <w:gridCol w:w="1296"/>
        <w:gridCol w:w="1250"/>
        <w:gridCol w:w="1295"/>
      </w:tblGrid>
      <w:tr w:rsidR="004C698E" w:rsidRPr="004C698E" w:rsidTr="004C698E">
        <w:trPr>
          <w:tblCellSpacing w:w="15" w:type="dxa"/>
        </w:trPr>
        <w:tc>
          <w:tcPr>
            <w:tcW w:w="810"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C698E">
              <w:rPr>
                <w:rFonts w:ascii="Times New Roman" w:eastAsia="Times New Roman" w:hAnsi="Times New Roman" w:cs="Times New Roman"/>
                <w:sz w:val="24"/>
                <w:szCs w:val="24"/>
              </w:rPr>
              <w:t>п</w:t>
            </w:r>
            <w:proofErr w:type="spellEnd"/>
            <w:proofErr w:type="gramEnd"/>
            <w:r w:rsidRPr="004C698E">
              <w:rPr>
                <w:rFonts w:ascii="Times New Roman" w:eastAsia="Times New Roman" w:hAnsi="Times New Roman" w:cs="Times New Roman"/>
                <w:sz w:val="24"/>
                <w:szCs w:val="24"/>
              </w:rPr>
              <w:t>/</w:t>
            </w:r>
            <w:proofErr w:type="spellStart"/>
            <w:r w:rsidRPr="004C698E">
              <w:rPr>
                <w:rFonts w:ascii="Times New Roman" w:eastAsia="Times New Roman" w:hAnsi="Times New Roman" w:cs="Times New Roman"/>
                <w:sz w:val="24"/>
                <w:szCs w:val="24"/>
              </w:rPr>
              <w:t>п</w:t>
            </w:r>
            <w:proofErr w:type="spellEnd"/>
          </w:p>
        </w:tc>
        <w:tc>
          <w:tcPr>
            <w:tcW w:w="1275"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Номер и дата регистрации</w:t>
            </w:r>
          </w:p>
        </w:tc>
        <w:tc>
          <w:tcPr>
            <w:tcW w:w="2550"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Ф.И.О., должность лица, представившего уведомление</w:t>
            </w:r>
          </w:p>
        </w:tc>
        <w:tc>
          <w:tcPr>
            <w:tcW w:w="2265"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Наименование</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организации по месту иной оплачиваемой работы</w:t>
            </w:r>
          </w:p>
        </w:tc>
        <w:tc>
          <w:tcPr>
            <w:tcW w:w="2130"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Должность</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по месту иной оплачиваемой работы</w:t>
            </w:r>
          </w:p>
        </w:tc>
        <w:tc>
          <w:tcPr>
            <w:tcW w:w="1695"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Дата</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начала иной оплачиваемой работы</w:t>
            </w:r>
          </w:p>
        </w:tc>
        <w:tc>
          <w:tcPr>
            <w:tcW w:w="2265"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proofErr w:type="gramStart"/>
            <w:r w:rsidRPr="004C698E">
              <w:rPr>
                <w:rFonts w:ascii="Times New Roman" w:eastAsia="Times New Roman" w:hAnsi="Times New Roman" w:cs="Times New Roman"/>
                <w:sz w:val="24"/>
                <w:szCs w:val="24"/>
              </w:rPr>
              <w:t>Принятое</w:t>
            </w:r>
            <w:proofErr w:type="gramEnd"/>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по уведомлению решение</w:t>
            </w:r>
          </w:p>
        </w:tc>
        <w:tc>
          <w:tcPr>
            <w:tcW w:w="2130" w:type="dxa"/>
            <w:vAlign w:val="center"/>
            <w:hideMark/>
          </w:tcPr>
          <w:p w:rsidR="004C698E" w:rsidRPr="004C698E" w:rsidRDefault="004C698E" w:rsidP="004C698E">
            <w:pPr>
              <w:spacing w:after="0"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Дата ознакомления с принятым по уведомлению решением</w:t>
            </w:r>
          </w:p>
        </w:tc>
      </w:tr>
    </w:tbl>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4C698E" w:rsidRPr="004C698E" w:rsidRDefault="004C698E" w:rsidP="004C698E">
      <w:pPr>
        <w:spacing w:before="100" w:beforeAutospacing="1" w:after="100" w:afterAutospacing="1" w:line="240" w:lineRule="auto"/>
        <w:rPr>
          <w:rFonts w:ascii="Times New Roman" w:eastAsia="Times New Roman" w:hAnsi="Times New Roman" w:cs="Times New Roman"/>
          <w:sz w:val="24"/>
          <w:szCs w:val="24"/>
        </w:rPr>
      </w:pPr>
      <w:r w:rsidRPr="004C698E">
        <w:rPr>
          <w:rFonts w:ascii="Times New Roman" w:eastAsia="Times New Roman" w:hAnsi="Times New Roman" w:cs="Times New Roman"/>
          <w:sz w:val="24"/>
          <w:szCs w:val="24"/>
        </w:rPr>
        <w:t> </w:t>
      </w:r>
    </w:p>
    <w:p w:rsidR="00643EF2" w:rsidRDefault="00643EF2"/>
    <w:sectPr w:rsidR="00643EF2" w:rsidSect="00681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18CB"/>
    <w:multiLevelType w:val="multilevel"/>
    <w:tmpl w:val="CF163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22157"/>
    <w:multiLevelType w:val="multilevel"/>
    <w:tmpl w:val="964E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73320"/>
    <w:multiLevelType w:val="multilevel"/>
    <w:tmpl w:val="3192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1D5DA7"/>
    <w:multiLevelType w:val="multilevel"/>
    <w:tmpl w:val="3A8422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98E"/>
    <w:rsid w:val="004C698E"/>
    <w:rsid w:val="00643EF2"/>
    <w:rsid w:val="00681637"/>
    <w:rsid w:val="00BD03A9"/>
    <w:rsid w:val="00CE08AC"/>
    <w:rsid w:val="00D9354D"/>
    <w:rsid w:val="00E75EE2"/>
    <w:rsid w:val="00E95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9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698E"/>
    <w:rPr>
      <w:b/>
      <w:bCs/>
    </w:rPr>
  </w:style>
  <w:style w:type="character" w:styleId="a5">
    <w:name w:val="Hyperlink"/>
    <w:basedOn w:val="a0"/>
    <w:uiPriority w:val="99"/>
    <w:semiHidden/>
    <w:unhideWhenUsed/>
    <w:rsid w:val="004C698E"/>
    <w:rPr>
      <w:color w:val="0000FF"/>
      <w:u w:val="single"/>
    </w:rPr>
  </w:style>
</w:styles>
</file>

<file path=word/webSettings.xml><?xml version="1.0" encoding="utf-8"?>
<w:webSettings xmlns:r="http://schemas.openxmlformats.org/officeDocument/2006/relationships" xmlns:w="http://schemas.openxmlformats.org/wordprocessingml/2006/main">
  <w:divs>
    <w:div w:id="20750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4594;fld=134;dst=100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garantF1://12036354.18" TargetMode="External"/><Relationship Id="rId5" Type="http://schemas.openxmlformats.org/officeDocument/2006/relationships/hyperlink" Target="http://docs.cntd.ru/document/902030664" TargetMode="External"/><Relationship Id="rId10" Type="http://schemas.openxmlformats.org/officeDocument/2006/relationships/hyperlink" Target="garantF1://12036354.17" TargetMode="External"/><Relationship Id="rId4" Type="http://schemas.openxmlformats.org/officeDocument/2006/relationships/webSettings" Target="webSettings.xml"/><Relationship Id="rId9" Type="http://schemas.openxmlformats.org/officeDocument/2006/relationships/hyperlink" Target="consultantplus://offline/main?base=RLAW169;n=59592;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2019-11-29T06:45:00Z</cp:lastPrinted>
  <dcterms:created xsi:type="dcterms:W3CDTF">2019-11-01T07:47:00Z</dcterms:created>
  <dcterms:modified xsi:type="dcterms:W3CDTF">2019-11-29T06:54:00Z</dcterms:modified>
</cp:coreProperties>
</file>