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B0" w:rsidRDefault="001D7FB0" w:rsidP="001D7FB0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  <w:r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>АДМИНИСТРАЦИЯ</w:t>
      </w:r>
    </w:p>
    <w:p w:rsidR="001D7FB0" w:rsidRDefault="00587D13" w:rsidP="001D7FB0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  <w:r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>ЗВАННОВСКОГО</w:t>
      </w:r>
      <w:r w:rsidR="001D7FB0"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 xml:space="preserve">    СЕЛЬСОВЕТА</w:t>
      </w:r>
    </w:p>
    <w:p w:rsidR="001D7FB0" w:rsidRDefault="001D7FB0" w:rsidP="001D7FB0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  <w:r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>ГЛУШКОВСКОГО РАЙОНА КУРСКОЙ ОБЛАСТИ</w:t>
      </w:r>
    </w:p>
    <w:p w:rsidR="001D7FB0" w:rsidRDefault="001D7FB0" w:rsidP="001D7FB0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</w:p>
    <w:p w:rsidR="001D7FB0" w:rsidRDefault="001D7FB0" w:rsidP="001D7FB0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  <w:proofErr w:type="gramStart"/>
      <w:r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>П</w:t>
      </w:r>
      <w:proofErr w:type="gramEnd"/>
      <w:r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 xml:space="preserve"> О С Т А Н О В Л Е Н И Е</w:t>
      </w:r>
    </w:p>
    <w:p w:rsidR="001D7FB0" w:rsidRDefault="001D7FB0" w:rsidP="001D7FB0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</w:p>
    <w:p w:rsidR="001D7FB0" w:rsidRDefault="00587D13" w:rsidP="001D7FB0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  <w:r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>от  29 января   2020 года № 11</w:t>
      </w:r>
    </w:p>
    <w:p w:rsidR="001D7FB0" w:rsidRDefault="001D7FB0" w:rsidP="001D7FB0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color w:val="00000A"/>
          <w:sz w:val="27"/>
          <w:szCs w:val="27"/>
        </w:rPr>
      </w:pPr>
    </w:p>
    <w:p w:rsidR="001D7FB0" w:rsidRPr="00587D13" w:rsidRDefault="001D7FB0" w:rsidP="00587D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О внесении изменений  в Постановление Администрации </w:t>
      </w:r>
      <w:proofErr w:type="spellStart"/>
      <w:r w:rsidR="00587D1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района Курской области </w:t>
      </w:r>
      <w:r w:rsidR="00587D1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от 05.06.2019 г. № 49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«Об утверждении порядка применения</w:t>
      </w:r>
      <w:r w:rsidR="00587D1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дисциплинарных </w:t>
      </w:r>
      <w:hyperlink r:id="rId4" w:tooltip="Взыскание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7"/>
            <w:szCs w:val="27"/>
            <w:u w:val="none"/>
          </w:rPr>
          <w:t>взысканий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к муниципальным служащим Администрации </w:t>
      </w:r>
      <w:proofErr w:type="spellStart"/>
      <w:r w:rsidR="00587D13">
        <w:rPr>
          <w:rFonts w:ascii="Times New Roman" w:eastAsia="Calibri" w:hAnsi="Times New Roman" w:cs="Times New Roman"/>
          <w:b/>
          <w:sz w:val="27"/>
          <w:szCs w:val="27"/>
        </w:rPr>
        <w:t>Званновского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</w:rPr>
        <w:t xml:space="preserve"> сельсовета</w:t>
      </w:r>
    </w:p>
    <w:p w:rsidR="001D7FB0" w:rsidRPr="00442782" w:rsidRDefault="001D7FB0" w:rsidP="001D7FB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7"/>
          <w:szCs w:val="27"/>
        </w:rPr>
        <w:t>Глушковского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</w:rPr>
        <w:t xml:space="preserve"> района» </w:t>
      </w:r>
    </w:p>
    <w:p w:rsidR="001D7FB0" w:rsidRDefault="001D7FB0" w:rsidP="001D7FB0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D7FB0" w:rsidRDefault="001D7FB0" w:rsidP="001D7FB0">
      <w:pPr>
        <w:pStyle w:val="a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7"/>
          <w:szCs w:val="27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района от 21.01.2020 № 95-2020 «на постановление  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587D13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587D13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района Курской области  от 05.06.2019 г. № 49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«Об утверждении порядка применения дисциплинарных </w:t>
      </w:r>
      <w:hyperlink r:id="rId5" w:tooltip="Взыскание" w:history="1">
        <w:r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eastAsia="ru-RU"/>
          </w:rPr>
          <w:t>взысканий</w:t>
        </w:r>
      </w:hyperlink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 муниципальным служащим Администрации </w:t>
      </w:r>
      <w:proofErr w:type="spellStart"/>
      <w:r w:rsidR="00587D13">
        <w:rPr>
          <w:rFonts w:ascii="Times New Roman" w:eastAsia="Calibri" w:hAnsi="Times New Roman" w:cs="Times New Roman"/>
          <w:sz w:val="27"/>
          <w:szCs w:val="27"/>
        </w:rPr>
        <w:t>Званновского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сельсовета 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sz w:val="27"/>
          <w:szCs w:val="27"/>
          <w:lang w:eastAsia="ru-RU"/>
        </w:rPr>
        <w:t>,  в  соответствии с  Федеральным законом от 02.03.2007 г. № 25 -ФЗ «О муниципальной службе в Российской Федерации», Федеральным законом от 16.12.2019 г. № 432 -ФЗ  «О</w:t>
      </w:r>
      <w:proofErr w:type="gramEnd"/>
      <w:r w:rsidR="00E80A6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внесении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изменений в отдельные законодательные акты Российской Федерации  в целях совершенствования законодательства Российской Федерации о противодействии коррупции», Администрация </w:t>
      </w:r>
      <w:proofErr w:type="spellStart"/>
      <w:r w:rsidR="00587D13">
        <w:rPr>
          <w:rFonts w:ascii="Times New Roman" w:hAnsi="Times New Roman" w:cs="Times New Roman"/>
          <w:sz w:val="27"/>
          <w:szCs w:val="27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 района ПОСТАНОВЛЯЕТ:</w:t>
      </w:r>
    </w:p>
    <w:p w:rsidR="001D7FB0" w:rsidRDefault="001D7FB0" w:rsidP="001D7FB0">
      <w:pPr>
        <w:pStyle w:val="a4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  1.</w:t>
      </w:r>
      <w:r w:rsidR="00587D13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Внести   в Постановление Администрации </w:t>
      </w:r>
      <w:proofErr w:type="spellStart"/>
      <w:r w:rsidR="00587D13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района Курской области  от </w:t>
      </w:r>
      <w:r w:rsidR="00587D13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05.06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.2019 г. № </w:t>
      </w:r>
      <w:r w:rsidR="00587D13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49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«Об утверждении порядка применения дисциплинарных </w:t>
      </w:r>
      <w:hyperlink r:id="rId6" w:tooltip="Взыскание" w:history="1">
        <w:r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eastAsia="ru-RU"/>
          </w:rPr>
          <w:t>взысканий</w:t>
        </w:r>
      </w:hyperlink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 муниципальным служащим Администрации </w:t>
      </w:r>
      <w:proofErr w:type="spellStart"/>
      <w:r w:rsidR="00587D13">
        <w:rPr>
          <w:rFonts w:ascii="Times New Roman" w:eastAsia="Calibri" w:hAnsi="Times New Roman" w:cs="Times New Roman"/>
          <w:sz w:val="27"/>
          <w:szCs w:val="27"/>
        </w:rPr>
        <w:t>Званновского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сельсовета 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 следующие изменения:</w:t>
      </w:r>
    </w:p>
    <w:p w:rsidR="001D7FB0" w:rsidRDefault="001D7FB0" w:rsidP="001D7FB0">
      <w:pPr>
        <w:pStyle w:val="a4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- пункт 4.4.  изложить новой редакции:</w:t>
      </w:r>
    </w:p>
    <w:p w:rsidR="001D7FB0" w:rsidRDefault="001D7FB0" w:rsidP="001D7FB0">
      <w:pPr>
        <w:pStyle w:val="a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«Взыскания, предусмотренные статьями 14.1, 15 и 27 Федеральным законом от 02.03.2007 г. № 25 -ФЗ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1D7FB0" w:rsidRDefault="001D7FB0" w:rsidP="001D7FB0">
      <w:pPr>
        <w:pStyle w:val="a4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2. Настоящее Постановление обнародовать на официальном сайте Администрации </w:t>
      </w:r>
      <w:proofErr w:type="spellStart"/>
      <w:r w:rsidR="00587D13">
        <w:rPr>
          <w:rFonts w:ascii="Times New Roman" w:eastAsia="Calibri" w:hAnsi="Times New Roman" w:cs="Times New Roman"/>
          <w:sz w:val="27"/>
          <w:szCs w:val="27"/>
        </w:rPr>
        <w:t>Званновского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района.</w:t>
      </w:r>
    </w:p>
    <w:p w:rsidR="001D7FB0" w:rsidRDefault="001D7FB0" w:rsidP="001D7FB0">
      <w:pPr>
        <w:pStyle w:val="a4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7"/>
          <w:szCs w:val="27"/>
        </w:rPr>
        <w:t xml:space="preserve">        3. Постановление вступает в силу со дня его обнародования.</w:t>
      </w:r>
    </w:p>
    <w:p w:rsidR="001D7FB0" w:rsidRDefault="001D7FB0" w:rsidP="001D7FB0">
      <w:pPr>
        <w:pStyle w:val="a4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4.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исполнением данного постановления оставляю за собой.</w:t>
      </w:r>
    </w:p>
    <w:p w:rsidR="00587D13" w:rsidRDefault="00587D13" w:rsidP="001D7FB0">
      <w:pPr>
        <w:pStyle w:val="a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D7FB0" w:rsidRDefault="001D7FB0" w:rsidP="001D7FB0">
      <w:pPr>
        <w:pStyle w:val="a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="00587D13">
        <w:rPr>
          <w:rFonts w:ascii="Times New Roman" w:eastAsia="Calibri" w:hAnsi="Times New Roman" w:cs="Times New Roman"/>
          <w:sz w:val="27"/>
          <w:szCs w:val="27"/>
          <w:lang w:eastAsia="ru-RU"/>
        </w:rPr>
        <w:t>Званновского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сельсовета</w:t>
      </w:r>
    </w:p>
    <w:p w:rsidR="001D7FB0" w:rsidRDefault="001D7FB0" w:rsidP="001D7FB0">
      <w:pPr>
        <w:pStyle w:val="a4"/>
        <w:jc w:val="both"/>
      </w:pPr>
      <w:proofErr w:type="spellStart"/>
      <w:r>
        <w:rPr>
          <w:rFonts w:ascii="Times New Roman" w:eastAsia="Calibri" w:hAnsi="Times New Roman" w:cs="Times New Roman"/>
          <w:sz w:val="27"/>
          <w:szCs w:val="27"/>
          <w:lang w:eastAsia="ru-RU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района                                                                     </w:t>
      </w:r>
      <w:r w:rsidR="00587D13">
        <w:rPr>
          <w:rFonts w:ascii="Times New Roman" w:eastAsia="Calibri" w:hAnsi="Times New Roman" w:cs="Times New Roman"/>
          <w:sz w:val="27"/>
          <w:szCs w:val="27"/>
          <w:lang w:eastAsia="ru-RU"/>
        </w:rPr>
        <w:t>С.А.Кочергина</w:t>
      </w:r>
    </w:p>
    <w:p w:rsidR="00334DC6" w:rsidRDefault="00334DC6"/>
    <w:sectPr w:rsidR="00334DC6" w:rsidSect="00F8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FB0"/>
    <w:rsid w:val="001D7FB0"/>
    <w:rsid w:val="00334DC6"/>
    <w:rsid w:val="00442782"/>
    <w:rsid w:val="00587D13"/>
    <w:rsid w:val="007F7712"/>
    <w:rsid w:val="00E80A64"/>
    <w:rsid w:val="00F8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FB0"/>
    <w:rPr>
      <w:color w:val="0000FF"/>
      <w:u w:val="single"/>
    </w:rPr>
  </w:style>
  <w:style w:type="paragraph" w:styleId="a4">
    <w:name w:val="No Spacing"/>
    <w:uiPriority w:val="1"/>
    <w:qFormat/>
    <w:rsid w:val="001D7F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ziskanie/" TargetMode="External"/><Relationship Id="rId5" Type="http://schemas.openxmlformats.org/officeDocument/2006/relationships/hyperlink" Target="http://pandia.ru/text/category/vziskanie/" TargetMode="External"/><Relationship Id="rId4" Type="http://schemas.openxmlformats.org/officeDocument/2006/relationships/hyperlink" Target="http://pandia.ru/text/category/vzisk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2020-01-29T13:57:00Z</dcterms:created>
  <dcterms:modified xsi:type="dcterms:W3CDTF">2020-01-29T14:37:00Z</dcterms:modified>
</cp:coreProperties>
</file>