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50" w:rsidRDefault="003E3C50" w:rsidP="003E3C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РОССИЙСКАЯ  ФЕДЕРАЦИЯ</w:t>
      </w:r>
    </w:p>
    <w:p w:rsidR="003E3C50" w:rsidRDefault="003E3C50" w:rsidP="003E3C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СОБРАНИЕ ДЕПУТАТОВ ЗВАННОВСКОГО СЕЛЬСОВЕТА</w:t>
      </w:r>
    </w:p>
    <w:p w:rsidR="003E3C50" w:rsidRDefault="003E3C50" w:rsidP="003E3C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ГЛУШКОВСКОГО РАЙОНА  КУРСКОЙ ОБЛАСТИ</w:t>
      </w:r>
    </w:p>
    <w:p w:rsidR="003E3C50" w:rsidRDefault="003E3C50" w:rsidP="003E3C50">
      <w:pPr>
        <w:spacing w:after="0"/>
        <w:rPr>
          <w:rFonts w:ascii="Times New Roman" w:hAnsi="Times New Roman" w:cs="Times New Roman"/>
        </w:rPr>
      </w:pPr>
    </w:p>
    <w:p w:rsidR="003E3C50" w:rsidRDefault="003E3C50" w:rsidP="003E3C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3E3C50" w:rsidRDefault="003E3C50" w:rsidP="003E3C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27 февраля 2020 г. № 9</w:t>
      </w:r>
    </w:p>
    <w:p w:rsidR="003E3C50" w:rsidRDefault="003E3C50" w:rsidP="003E3C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утверждении изменений, вносимых в Генеральный план муниципального образования  «</w:t>
      </w:r>
      <w:proofErr w:type="spellStart"/>
      <w:r>
        <w:rPr>
          <w:rFonts w:ascii="Times New Roman" w:hAnsi="Times New Roman" w:cs="Times New Roman"/>
          <w:b/>
          <w:bCs/>
        </w:rPr>
        <w:t>Званновский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Курской области</w:t>
      </w:r>
    </w:p>
    <w:p w:rsidR="003E3C50" w:rsidRDefault="003E3C50" w:rsidP="003E3C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В соответствии со статьями  9, 24 и 25 Градостроительного кодекса Российской Федерации, законом Курской области от 31.10.2006 № 76-ЗКО «О градостроительной деятельности в Курской области», учитывая протоколы публичных слушаний и заключение о результатах публичных слушаний по проекту внесения изменений в Генеральный план муниципального 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Курской области, Собрание депутатов </w:t>
      </w: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</w:t>
      </w:r>
      <w:r>
        <w:rPr>
          <w:rFonts w:ascii="Times New Roman" w:hAnsi="Times New Roman" w:cs="Times New Roman"/>
          <w:b/>
        </w:rPr>
        <w:t>РЕШИЛО:</w:t>
      </w:r>
      <w:proofErr w:type="gramEnd"/>
    </w:p>
    <w:p w:rsidR="003E3C50" w:rsidRDefault="003E3C50" w:rsidP="003E3C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Утвердить изменения,  вносимые в 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Курской области, включающие в себя графические и текстовые материалы,  </w:t>
      </w: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>.</w:t>
      </w:r>
    </w:p>
    <w:p w:rsidR="003E3C50" w:rsidRDefault="003E3C50" w:rsidP="003E3C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Администрации муниципального 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Курской области: </w:t>
      </w:r>
    </w:p>
    <w:p w:rsidR="003E3C50" w:rsidRDefault="003E3C50" w:rsidP="003E3C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Направить утверждённые изменения  в проектную организацию  для внесения в печатный и графический материал Генерального плана МО  «</w:t>
      </w:r>
      <w:proofErr w:type="spellStart"/>
      <w:r>
        <w:rPr>
          <w:rFonts w:ascii="Times New Roman" w:hAnsi="Times New Roman" w:cs="Times New Roman"/>
        </w:rPr>
        <w:t>Званновския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области.</w:t>
      </w:r>
    </w:p>
    <w:p w:rsidR="003E3C50" w:rsidRDefault="003E3C50" w:rsidP="003E3C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 </w:t>
      </w:r>
      <w:proofErr w:type="gramStart"/>
      <w:r>
        <w:rPr>
          <w:rFonts w:ascii="Times New Roman" w:hAnsi="Times New Roman" w:cs="Times New Roman"/>
        </w:rPr>
        <w:t>В течение семи дней со дня официального обнародования в установленном порядке направить изменения,  вносимые в 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главе Администрации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и в двухнедельный срок – в комитет строительства и архитектуры Курской области для осуществления контроля за соблюдением законодательства о градостроительной деятельности;</w:t>
      </w:r>
      <w:proofErr w:type="gramEnd"/>
    </w:p>
    <w:p w:rsidR="003E3C50" w:rsidRDefault="003E3C50" w:rsidP="003E3C50">
      <w:pPr>
        <w:tabs>
          <w:tab w:val="left" w:pos="414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В течение десяти дней со дня утверждения изменений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обеспечить доступ к изменениям в Генеральный план  и материалам по их обоснованию в информационной системе территориального планирования </w:t>
      </w:r>
      <w:hyperlink r:id="rId4" w:history="1">
        <w:r>
          <w:rPr>
            <w:rStyle w:val="a3"/>
            <w:rFonts w:ascii="Times New Roman" w:hAnsi="Times New Roman" w:cs="Times New Roman"/>
          </w:rPr>
          <w:t>http://fgis.economy.gov.ru</w:t>
        </w:r>
      </w:hyperlink>
      <w:r>
        <w:rPr>
          <w:rFonts w:ascii="Times New Roman" w:hAnsi="Times New Roman" w:cs="Times New Roman"/>
        </w:rPr>
        <w:t>.;</w:t>
      </w:r>
    </w:p>
    <w:p w:rsidR="003E3C50" w:rsidRDefault="003E3C50" w:rsidP="003E3C50">
      <w:pPr>
        <w:tabs>
          <w:tab w:val="left" w:pos="414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Администрации </w:t>
      </w: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Курской области дать предложения по подготовке проекта внесения изменений в Правила землепользования и застройки муниципального 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Курской области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учетом утверждённых изменений, внесенных в Генеральный план муниципального 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Курской области.</w:t>
      </w:r>
    </w:p>
    <w:p w:rsidR="003E3C50" w:rsidRDefault="003E3C50" w:rsidP="003E3C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Обнародовать настоящее решение на информационных стендах Администрации и разместить 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3E3C50" w:rsidRDefault="003E3C50" w:rsidP="003E3C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Решение вступает в силу со дня его официального опубликования.</w:t>
      </w:r>
    </w:p>
    <w:p w:rsidR="003E3C50" w:rsidRDefault="003E3C50" w:rsidP="003E3C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использованием настоящего решения оставляю за собой.</w:t>
      </w:r>
    </w:p>
    <w:p w:rsidR="003E3C50" w:rsidRDefault="003E3C50" w:rsidP="003E3C50">
      <w:pPr>
        <w:spacing w:after="0"/>
        <w:jc w:val="both"/>
        <w:rPr>
          <w:rFonts w:ascii="Times New Roman" w:hAnsi="Times New Roman" w:cs="Times New Roman"/>
        </w:rPr>
      </w:pPr>
    </w:p>
    <w:p w:rsidR="003E3C50" w:rsidRDefault="003E3C50" w:rsidP="003E3C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депутатов</w:t>
      </w:r>
    </w:p>
    <w:p w:rsidR="003E3C50" w:rsidRDefault="003E3C50" w:rsidP="003E3C50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>
        <w:rPr>
          <w:rFonts w:ascii="Times New Roman" w:hAnsi="Times New Roman" w:cs="Times New Roman"/>
        </w:rPr>
        <w:t xml:space="preserve"> сельсовета                                                                 Т.Г.Шевченко</w:t>
      </w:r>
    </w:p>
    <w:p w:rsidR="003E3C50" w:rsidRDefault="003E3C50" w:rsidP="003E3C50">
      <w:pPr>
        <w:spacing w:after="0"/>
        <w:rPr>
          <w:rFonts w:ascii="Times New Roman" w:hAnsi="Times New Roman" w:cs="Times New Roman"/>
        </w:rPr>
      </w:pPr>
    </w:p>
    <w:p w:rsidR="003E3C50" w:rsidRDefault="003E3C50" w:rsidP="003E3C50">
      <w:pPr>
        <w:spacing w:after="0"/>
        <w:rPr>
          <w:rFonts w:ascii="Times New Roman" w:hAnsi="Times New Roman" w:cs="Times New Roman"/>
        </w:rPr>
      </w:pPr>
    </w:p>
    <w:p w:rsidR="003E3C50" w:rsidRDefault="003E3C50" w:rsidP="003E3C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3E3C50" w:rsidRDefault="003E3C50" w:rsidP="003E3C5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                                                                     С.А.Кочергина</w:t>
      </w:r>
    </w:p>
    <w:p w:rsidR="003E3C50" w:rsidRDefault="003E3C50" w:rsidP="003E3C50">
      <w:pPr>
        <w:spacing w:after="0"/>
        <w:rPr>
          <w:rFonts w:ascii="Times New Roman" w:hAnsi="Times New Roman" w:cs="Times New Roman"/>
        </w:rPr>
      </w:pPr>
    </w:p>
    <w:p w:rsidR="003E3C50" w:rsidRDefault="003E3C50" w:rsidP="003E3C5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3E3C50" w:rsidRDefault="003E3C50" w:rsidP="003E3C50">
      <w:pPr>
        <w:spacing w:after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3E3C50" w:rsidRDefault="003E3C50" w:rsidP="003E3C50">
      <w:pPr>
        <w:pStyle w:val="constitle"/>
        <w:spacing w:before="0" w:beforeAutospacing="0" w:after="0" w:afterAutospacing="0"/>
        <w:jc w:val="right"/>
        <w:rPr>
          <w:szCs w:val="28"/>
        </w:rPr>
      </w:pPr>
      <w:proofErr w:type="spellStart"/>
      <w:r>
        <w:t>Званновского</w:t>
      </w:r>
      <w:proofErr w:type="spellEnd"/>
      <w: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  <w:lang w:val="en-US"/>
        </w:rPr>
        <w:t>c</w:t>
      </w:r>
      <w:proofErr w:type="spellStart"/>
      <w:proofErr w:type="gramEnd"/>
      <w:r>
        <w:rPr>
          <w:szCs w:val="28"/>
        </w:rPr>
        <w:t>ельсовета</w:t>
      </w:r>
      <w:proofErr w:type="spellEnd"/>
      <w:r>
        <w:rPr>
          <w:szCs w:val="28"/>
        </w:rPr>
        <w:t xml:space="preserve"> </w:t>
      </w:r>
    </w:p>
    <w:p w:rsidR="003E3C50" w:rsidRDefault="003E3C50" w:rsidP="003E3C50">
      <w:pPr>
        <w:pStyle w:val="constitle"/>
        <w:spacing w:before="0" w:beforeAutospacing="0" w:after="0" w:afterAutospacing="0"/>
        <w:jc w:val="right"/>
        <w:rPr>
          <w:b/>
        </w:rPr>
      </w:pPr>
      <w:proofErr w:type="spellStart"/>
      <w:r>
        <w:rPr>
          <w:szCs w:val="28"/>
        </w:rPr>
        <w:t>Солнцевского</w:t>
      </w:r>
      <w:proofErr w:type="spellEnd"/>
      <w:r>
        <w:rPr>
          <w:szCs w:val="28"/>
        </w:rPr>
        <w:t xml:space="preserve"> района                                                                                                                                                                                                       Курской области </w:t>
      </w:r>
    </w:p>
    <w:p w:rsidR="003E3C50" w:rsidRDefault="003E3C50" w:rsidP="003E3C5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27.02.2020 г. № 9</w:t>
      </w:r>
    </w:p>
    <w:p w:rsidR="003E3C50" w:rsidRDefault="003E3C50" w:rsidP="003E3C50">
      <w:pPr>
        <w:spacing w:after="0"/>
        <w:jc w:val="right"/>
        <w:rPr>
          <w:rFonts w:ascii="Times New Roman" w:hAnsi="Times New Roman" w:cs="Times New Roman"/>
        </w:rPr>
      </w:pPr>
    </w:p>
    <w:p w:rsidR="003E3C50" w:rsidRDefault="003E3C50" w:rsidP="003E3C50">
      <w:pPr>
        <w:jc w:val="center"/>
        <w:rPr>
          <w:rFonts w:ascii="Times New Roman" w:hAnsi="Times New Roman" w:cs="Times New Roman"/>
        </w:rPr>
      </w:pPr>
    </w:p>
    <w:p w:rsidR="003E3C50" w:rsidRDefault="003E3C50" w:rsidP="003E3C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E3C50" w:rsidRDefault="003E3C50" w:rsidP="003E3C50">
      <w:pPr>
        <w:jc w:val="center"/>
        <w:rPr>
          <w:rFonts w:ascii="Times New Roman" w:hAnsi="Times New Roman" w:cs="Times New Roman"/>
        </w:rPr>
      </w:pPr>
    </w:p>
    <w:p w:rsidR="003E3C50" w:rsidRDefault="003E3C50" w:rsidP="003E3C50">
      <w:pPr>
        <w:rPr>
          <w:rFonts w:ascii="Times New Roman" w:hAnsi="Times New Roman" w:cs="Times New Roman"/>
        </w:rPr>
      </w:pPr>
    </w:p>
    <w:p w:rsidR="003E3C50" w:rsidRDefault="003E3C50" w:rsidP="003E3C50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3E3C50" w:rsidRDefault="003E3C50" w:rsidP="003E3C50">
      <w:pPr>
        <w:pStyle w:val="a4"/>
        <w:tabs>
          <w:tab w:val="left" w:pos="9540"/>
        </w:tabs>
        <w:spacing w:before="0"/>
        <w:ind w:left="0" w:right="-79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                                     ИЗМЕНЕНИЯ</w:t>
      </w:r>
    </w:p>
    <w:p w:rsidR="003E3C50" w:rsidRDefault="003E3C50" w:rsidP="003E3C5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Званновский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                Курской области</w:t>
      </w:r>
    </w:p>
    <w:p w:rsidR="003E3C50" w:rsidRDefault="003E3C50" w:rsidP="003E3C50">
      <w:pPr>
        <w:tabs>
          <w:tab w:val="num" w:pos="0"/>
        </w:tabs>
        <w:ind w:left="4956"/>
        <w:jc w:val="center"/>
        <w:rPr>
          <w:rFonts w:ascii="Arial" w:hAnsi="Arial" w:cs="Arial"/>
          <w:b/>
          <w:sz w:val="32"/>
          <w:szCs w:val="32"/>
        </w:rPr>
      </w:pPr>
    </w:p>
    <w:p w:rsidR="003E3C50" w:rsidRDefault="003E3C50" w:rsidP="003E3C50">
      <w:pPr>
        <w:tabs>
          <w:tab w:val="num" w:pos="0"/>
        </w:tabs>
        <w:ind w:left="4956"/>
        <w:jc w:val="center"/>
        <w:rPr>
          <w:rFonts w:ascii="Arial" w:hAnsi="Arial" w:cs="Arial"/>
          <w:b/>
          <w:sz w:val="28"/>
          <w:szCs w:val="24"/>
        </w:rPr>
      </w:pPr>
    </w:p>
    <w:p w:rsidR="003E3C50" w:rsidRDefault="003E3C50" w:rsidP="003E3C50">
      <w:pPr>
        <w:tabs>
          <w:tab w:val="num" w:pos="0"/>
        </w:tabs>
        <w:ind w:left="4956"/>
        <w:jc w:val="center"/>
        <w:rPr>
          <w:rFonts w:ascii="Arial" w:hAnsi="Arial" w:cs="Arial"/>
          <w:b/>
          <w:sz w:val="28"/>
        </w:rPr>
      </w:pPr>
    </w:p>
    <w:p w:rsidR="003E3C50" w:rsidRDefault="003E3C50" w:rsidP="003E3C50">
      <w:pPr>
        <w:tabs>
          <w:tab w:val="num" w:pos="0"/>
        </w:tabs>
        <w:rPr>
          <w:rFonts w:ascii="Arial" w:hAnsi="Arial" w:cs="Arial"/>
          <w:b/>
          <w:sz w:val="28"/>
        </w:rPr>
      </w:pPr>
    </w:p>
    <w:p w:rsidR="003E3C50" w:rsidRDefault="003E3C50" w:rsidP="003E3C50"/>
    <w:p w:rsidR="005C19F6" w:rsidRDefault="005C19F6"/>
    <w:sectPr w:rsidR="005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C50"/>
    <w:rsid w:val="003E3C50"/>
    <w:rsid w:val="005C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C50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3E3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E3C50"/>
    <w:rPr>
      <w:rFonts w:ascii="Courier New" w:eastAsia="Times New Roman" w:hAnsi="Courier New" w:cs="Courier New"/>
      <w:sz w:val="20"/>
      <w:szCs w:val="20"/>
    </w:rPr>
  </w:style>
  <w:style w:type="paragraph" w:styleId="a4">
    <w:name w:val="Block Text"/>
    <w:basedOn w:val="a"/>
    <w:semiHidden/>
    <w:unhideWhenUsed/>
    <w:rsid w:val="003E3C50"/>
    <w:pPr>
      <w:spacing w:before="740" w:after="0" w:line="252" w:lineRule="auto"/>
      <w:ind w:left="900" w:right="491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basedOn w:val="a"/>
    <w:rsid w:val="003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gis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2020-02-27T08:07:00Z</dcterms:created>
  <dcterms:modified xsi:type="dcterms:W3CDTF">2020-02-27T08:11:00Z</dcterms:modified>
</cp:coreProperties>
</file>