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0C" w:rsidRDefault="00FC2F0C" w:rsidP="00FC2F0C">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ЗВАННОВСКОГО    СЕЛЬСОВЕТА</w:t>
      </w:r>
    </w:p>
    <w:p w:rsidR="00FC2F0C" w:rsidRDefault="00FC2F0C" w:rsidP="00FC2F0C">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FC2F0C" w:rsidRDefault="00FC2F0C" w:rsidP="00FC2F0C">
      <w:pPr>
        <w:ind w:right="-2"/>
        <w:contextualSpacing/>
        <w:jc w:val="center"/>
        <w:rPr>
          <w:rFonts w:ascii="Times New Roman" w:hAnsi="Times New Roman" w:cs="Times New Roman"/>
          <w:b/>
          <w:sz w:val="28"/>
          <w:szCs w:val="28"/>
        </w:rPr>
      </w:pPr>
    </w:p>
    <w:p w:rsidR="00FC2F0C" w:rsidRDefault="00FC2F0C" w:rsidP="00FC2F0C">
      <w:pPr>
        <w:ind w:right="-1"/>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C2F0C" w:rsidRDefault="00FC2F0C" w:rsidP="00FC2F0C">
      <w:pPr>
        <w:tabs>
          <w:tab w:val="left" w:pos="9355"/>
        </w:tabs>
        <w:ind w:right="4677"/>
        <w:contextualSpacing/>
        <w:jc w:val="center"/>
        <w:rPr>
          <w:rFonts w:ascii="Times New Roman" w:hAnsi="Times New Roman" w:cs="Times New Roman"/>
          <w:b/>
          <w:sz w:val="28"/>
          <w:szCs w:val="28"/>
        </w:rPr>
      </w:pPr>
    </w:p>
    <w:p w:rsidR="00FC2F0C" w:rsidRDefault="00FC2F0C" w:rsidP="00FC2F0C">
      <w:pPr>
        <w:ind w:right="-1"/>
        <w:contextualSpacing/>
        <w:jc w:val="center"/>
        <w:rPr>
          <w:rFonts w:ascii="Times New Roman" w:hAnsi="Times New Roman" w:cs="Times New Roman"/>
          <w:b/>
          <w:sz w:val="28"/>
          <w:szCs w:val="28"/>
        </w:rPr>
      </w:pPr>
      <w:r>
        <w:rPr>
          <w:rFonts w:ascii="Times New Roman" w:hAnsi="Times New Roman" w:cs="Times New Roman"/>
          <w:b/>
          <w:sz w:val="28"/>
          <w:szCs w:val="28"/>
        </w:rPr>
        <w:t>14 июня   2016 г. № 55</w:t>
      </w:r>
    </w:p>
    <w:p w:rsidR="00FC2F0C" w:rsidRDefault="00FC2F0C" w:rsidP="00FC2F0C">
      <w:pPr>
        <w:ind w:right="-1"/>
        <w:contextualSpacing/>
        <w:jc w:val="center"/>
        <w:rPr>
          <w:rFonts w:ascii="Times New Roman" w:hAnsi="Times New Roman" w:cs="Times New Roman"/>
          <w:b/>
          <w:sz w:val="28"/>
          <w:szCs w:val="28"/>
        </w:rPr>
      </w:pPr>
    </w:p>
    <w:p w:rsidR="00FC2F0C" w:rsidRDefault="00FC2F0C" w:rsidP="00FC2F0C">
      <w:pPr>
        <w:spacing w:line="100" w:lineRule="atLeast"/>
        <w:jc w:val="center"/>
        <w:rPr>
          <w:rFonts w:ascii="Times New Roman" w:hAnsi="Times New Roman" w:cs="Times New Roman"/>
          <w:b/>
          <w:sz w:val="28"/>
          <w:szCs w:val="28"/>
        </w:rPr>
      </w:pPr>
      <w:r>
        <w:rPr>
          <w:rFonts w:ascii="Times New Roman" w:hAnsi="Times New Roman" w:cs="Times New Roman"/>
          <w:b/>
          <w:bCs/>
          <w:iCs/>
          <w:sz w:val="28"/>
          <w:szCs w:val="28"/>
        </w:rPr>
        <w:t>Об утверждении административного регламента по предоставлению муниципальной услуги</w:t>
      </w:r>
      <w:r>
        <w:rPr>
          <w:rFonts w:ascii="Times New Roman" w:hAnsi="Times New Roman" w:cs="Times New Roman"/>
          <w:b/>
          <w:bCs/>
          <w:sz w:val="28"/>
          <w:szCs w:val="28"/>
        </w:rPr>
        <w:t xml:space="preserve"> «</w:t>
      </w:r>
      <w:r>
        <w:rPr>
          <w:rFonts w:ascii="Times New Roman" w:hAnsi="Times New Roman" w:cs="Times New Roman"/>
          <w:b/>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p>
    <w:p w:rsidR="00FC2F0C" w:rsidRDefault="00FC2F0C" w:rsidP="00FC2F0C">
      <w:pPr>
        <w:widowControl w:val="0"/>
        <w:spacing w:after="0" w:line="240" w:lineRule="auto"/>
        <w:jc w:val="both"/>
        <w:rPr>
          <w:rFonts w:ascii="Times New Roman" w:hAnsi="Times New Roman" w:cs="Times New Roman"/>
          <w:b/>
          <w:bCs/>
          <w:sz w:val="28"/>
          <w:szCs w:val="28"/>
        </w:rPr>
      </w:pPr>
    </w:p>
    <w:p w:rsidR="00FC2F0C" w:rsidRDefault="00FC2F0C" w:rsidP="00FC2F0C">
      <w:pPr>
        <w:widowControl w:val="0"/>
        <w:spacing w:after="0" w:line="240" w:lineRule="auto"/>
        <w:jc w:val="both"/>
        <w:rPr>
          <w:rFonts w:ascii="Times New Roman" w:hAnsi="Times New Roman" w:cs="Times New Roman"/>
          <w:sz w:val="28"/>
          <w:szCs w:val="28"/>
        </w:rPr>
      </w:pPr>
    </w:p>
    <w:p w:rsidR="00FC2F0C" w:rsidRDefault="00FC2F0C" w:rsidP="00FC2F0C">
      <w:pPr>
        <w:tabs>
          <w:tab w:val="left" w:pos="9355"/>
        </w:tabs>
        <w:ind w:right="-1"/>
        <w:contextualSpacing/>
        <w:jc w:val="both"/>
        <w:rPr>
          <w:rFonts w:asciiTheme="majorHAnsi" w:hAnsiTheme="majorHAnsi" w:cs="Arial"/>
        </w:rPr>
      </w:pPr>
      <w:r>
        <w:rPr>
          <w:rFonts w:asciiTheme="majorHAnsi" w:hAnsiTheme="majorHAnsi" w:cs="Arial"/>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Званновского сельсовета  Глушковского района Курской области от 26.05.2014г. № 36 «О внесении изменений в Постановление  Администрации Званновского сельсовета  Глушковского района Курской области 19 апреля 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Званновского сельсовета  Глушковского района Курской области ПОСТАНОВЛЯЕТ:</w:t>
      </w:r>
    </w:p>
    <w:p w:rsidR="00FC2F0C" w:rsidRDefault="00FC2F0C" w:rsidP="00FC2F0C">
      <w:pPr>
        <w:jc w:val="both"/>
        <w:rPr>
          <w:rFonts w:asciiTheme="majorHAnsi" w:hAnsiTheme="majorHAnsi" w:cs="Times New Roman"/>
          <w:sz w:val="24"/>
          <w:szCs w:val="24"/>
        </w:rPr>
      </w:pPr>
      <w:r>
        <w:rPr>
          <w:rFonts w:asciiTheme="majorHAnsi" w:hAnsiTheme="majorHAnsi" w:cs="Arial"/>
        </w:rPr>
        <w:t xml:space="preserve">         1. Утвердить административный регламент предоставления муниципальной услуги </w:t>
      </w:r>
      <w:r>
        <w:rPr>
          <w:rFonts w:asciiTheme="majorHAnsi" w:hAnsiTheme="majorHAnsi" w:cs="Arial"/>
          <w:sz w:val="24"/>
          <w:szCs w:val="24"/>
        </w:rPr>
        <w:t>«</w:t>
      </w:r>
      <w:r>
        <w:rPr>
          <w:rFonts w:ascii="Times New Roman" w:hAnsi="Times New Roman" w:cs="Times New Roman"/>
          <w:sz w:val="24"/>
          <w:szCs w:val="24"/>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heme="majorHAnsi" w:hAnsiTheme="majorHAnsi" w:cs="Arial"/>
          <w:sz w:val="24"/>
          <w:szCs w:val="24"/>
        </w:rPr>
        <w:t>»</w:t>
      </w:r>
    </w:p>
    <w:p w:rsidR="00FC2F0C" w:rsidRDefault="00FC2F0C" w:rsidP="00FC2F0C">
      <w:pPr>
        <w:ind w:firstLine="284"/>
        <w:jc w:val="both"/>
        <w:rPr>
          <w:rFonts w:asciiTheme="majorHAnsi" w:hAnsiTheme="majorHAnsi" w:cs="Arial"/>
          <w:sz w:val="24"/>
          <w:szCs w:val="24"/>
        </w:rPr>
      </w:pPr>
      <w:r>
        <w:rPr>
          <w:rFonts w:asciiTheme="majorHAnsi" w:hAnsiTheme="majorHAnsi" w:cs="Arial"/>
        </w:rPr>
        <w:t>2. Заместителю главы Званновского сельсовета (Пономаренко В.И.):</w:t>
      </w:r>
    </w:p>
    <w:p w:rsidR="00FC2F0C" w:rsidRDefault="00FC2F0C" w:rsidP="00FC2F0C">
      <w:pPr>
        <w:ind w:firstLine="284"/>
        <w:jc w:val="both"/>
        <w:rPr>
          <w:rFonts w:asciiTheme="majorHAnsi" w:hAnsiTheme="majorHAnsi" w:cs="Arial"/>
        </w:rPr>
      </w:pPr>
      <w:r>
        <w:rPr>
          <w:rFonts w:asciiTheme="majorHAnsi" w:hAnsiTheme="majorHAnsi" w:cs="Arial"/>
        </w:rPr>
        <w:t>- принять вышеуказанный регламент к руководству и исполнению;</w:t>
      </w:r>
    </w:p>
    <w:p w:rsidR="00FC2F0C" w:rsidRDefault="00FC2F0C" w:rsidP="00FC2F0C">
      <w:pPr>
        <w:ind w:firstLine="284"/>
        <w:jc w:val="both"/>
        <w:rPr>
          <w:rFonts w:asciiTheme="majorHAnsi" w:hAnsiTheme="majorHAnsi" w:cs="Arial"/>
        </w:rPr>
      </w:pPr>
      <w:r>
        <w:rPr>
          <w:rFonts w:asciiTheme="majorHAnsi" w:hAnsiTheme="majorHAnsi" w:cs="Arial"/>
        </w:rPr>
        <w:t>- разместить вышеуказанный регламент на стендах ;</w:t>
      </w:r>
    </w:p>
    <w:p w:rsidR="00FC2F0C" w:rsidRDefault="00FC2F0C" w:rsidP="00FC2F0C">
      <w:pPr>
        <w:ind w:firstLine="284"/>
        <w:jc w:val="both"/>
        <w:rPr>
          <w:rFonts w:asciiTheme="majorHAnsi" w:hAnsiTheme="majorHAnsi" w:cs="Arial"/>
        </w:rPr>
      </w:pPr>
      <w:r>
        <w:rPr>
          <w:rFonts w:asciiTheme="majorHAnsi" w:hAnsiTheme="majorHAnsi" w:cs="Arial"/>
        </w:rPr>
        <w:t>- обеспечить размещение текста регламента на официальном сайте Администрации Глушковского района Курской области.</w:t>
      </w:r>
    </w:p>
    <w:p w:rsidR="00FC2F0C" w:rsidRDefault="00FC2F0C" w:rsidP="00FC2F0C">
      <w:pPr>
        <w:ind w:firstLine="284"/>
        <w:jc w:val="both"/>
        <w:rPr>
          <w:rFonts w:asciiTheme="majorHAnsi" w:hAnsiTheme="majorHAnsi" w:cs="Arial"/>
        </w:rPr>
      </w:pPr>
      <w:r>
        <w:rPr>
          <w:rFonts w:asciiTheme="majorHAnsi" w:hAnsiTheme="majorHAnsi" w:cs="Arial"/>
        </w:rPr>
        <w:t>3. Контроль за исполнением  настоящего постановления оставляю за собой.</w:t>
      </w:r>
    </w:p>
    <w:p w:rsidR="00FC2F0C" w:rsidRDefault="00FC2F0C" w:rsidP="00FC2F0C">
      <w:pPr>
        <w:ind w:firstLine="284"/>
        <w:jc w:val="both"/>
        <w:rPr>
          <w:rFonts w:asciiTheme="majorHAnsi" w:hAnsiTheme="majorHAnsi" w:cs="Arial"/>
        </w:rPr>
      </w:pPr>
      <w:r>
        <w:rPr>
          <w:rFonts w:asciiTheme="majorHAnsi" w:hAnsiTheme="majorHAnsi" w:cs="Arial"/>
        </w:rPr>
        <w:t xml:space="preserve">4. Настоящее постановление вступает в силу со дня его обнародования. </w:t>
      </w:r>
    </w:p>
    <w:p w:rsidR="00FC2F0C" w:rsidRDefault="00FC2F0C" w:rsidP="00FC2F0C">
      <w:pPr>
        <w:ind w:firstLine="284"/>
        <w:jc w:val="both"/>
        <w:rPr>
          <w:rFonts w:asciiTheme="majorHAnsi" w:hAnsiTheme="majorHAnsi" w:cs="Arial"/>
        </w:rPr>
      </w:pPr>
    </w:p>
    <w:p w:rsidR="00FC2F0C" w:rsidRDefault="00FC2F0C" w:rsidP="00FC2F0C">
      <w:pPr>
        <w:spacing w:after="0"/>
        <w:rPr>
          <w:rFonts w:asciiTheme="majorHAnsi" w:hAnsiTheme="majorHAnsi" w:cstheme="minorHAnsi"/>
        </w:rPr>
      </w:pPr>
      <w:r>
        <w:rPr>
          <w:rFonts w:asciiTheme="majorHAnsi" w:hAnsiTheme="majorHAnsi" w:cstheme="minorHAnsi"/>
        </w:rPr>
        <w:t>Глава Званновского сельсовета</w:t>
      </w:r>
    </w:p>
    <w:p w:rsidR="00FC2F0C" w:rsidRDefault="00FC2F0C" w:rsidP="00FC2F0C">
      <w:pPr>
        <w:spacing w:after="0"/>
        <w:rPr>
          <w:rFonts w:asciiTheme="majorHAnsi" w:hAnsiTheme="majorHAnsi" w:cstheme="minorHAnsi"/>
        </w:rPr>
      </w:pPr>
      <w:r>
        <w:rPr>
          <w:rFonts w:asciiTheme="majorHAnsi" w:hAnsiTheme="majorHAnsi" w:cstheme="minorHAnsi"/>
        </w:rPr>
        <w:t>Глушковского района                                                                                          С.Д.ВОЕВОДА</w:t>
      </w:r>
    </w:p>
    <w:p w:rsidR="00FC2F0C" w:rsidRDefault="00FC2F0C" w:rsidP="00FC2F0C"/>
    <w:p w:rsidR="00813A42" w:rsidRDefault="00813A42" w:rsidP="00FC2F0C"/>
    <w:p w:rsidR="00813A42" w:rsidRDefault="00813A42" w:rsidP="00FC2F0C"/>
    <w:p w:rsidR="00813A42" w:rsidRDefault="00813A42" w:rsidP="00FC2F0C"/>
    <w:p w:rsidR="00813A42" w:rsidRPr="0021360D" w:rsidRDefault="00813A42" w:rsidP="00813A42">
      <w:pPr>
        <w:widowControl w:val="0"/>
        <w:autoSpaceDE w:val="0"/>
        <w:autoSpaceDN w:val="0"/>
        <w:adjustRightInd w:val="0"/>
        <w:spacing w:after="0" w:line="240" w:lineRule="auto"/>
        <w:ind w:left="3540" w:firstLine="708"/>
        <w:jc w:val="right"/>
        <w:rPr>
          <w:rFonts w:ascii="Times New Roman" w:hAnsi="Times New Roman" w:cs="Times New Roman"/>
          <w:sz w:val="24"/>
          <w:szCs w:val="24"/>
        </w:rPr>
      </w:pPr>
      <w:r w:rsidRPr="0021360D">
        <w:rPr>
          <w:rFonts w:ascii="Times New Roman" w:hAnsi="Times New Roman" w:cs="Times New Roman"/>
          <w:sz w:val="24"/>
          <w:szCs w:val="24"/>
        </w:rPr>
        <w:lastRenderedPageBreak/>
        <w:t xml:space="preserve">УТВЕРЖДЕН </w:t>
      </w:r>
    </w:p>
    <w:p w:rsidR="00813A42" w:rsidRPr="0021360D" w:rsidRDefault="00813A42" w:rsidP="00813A42">
      <w:pPr>
        <w:widowControl w:val="0"/>
        <w:autoSpaceDE w:val="0"/>
        <w:autoSpaceDN w:val="0"/>
        <w:adjustRightInd w:val="0"/>
        <w:spacing w:after="0" w:line="240" w:lineRule="auto"/>
        <w:ind w:left="3540" w:firstLine="708"/>
        <w:jc w:val="right"/>
        <w:rPr>
          <w:rFonts w:ascii="Times New Roman" w:hAnsi="Times New Roman" w:cs="Times New Roman"/>
          <w:sz w:val="24"/>
          <w:szCs w:val="24"/>
        </w:rPr>
      </w:pPr>
      <w:r w:rsidRPr="0021360D">
        <w:rPr>
          <w:rFonts w:ascii="Times New Roman" w:hAnsi="Times New Roman" w:cs="Times New Roman"/>
          <w:sz w:val="24"/>
          <w:szCs w:val="24"/>
        </w:rPr>
        <w:t xml:space="preserve">постановлением Администрации </w:t>
      </w:r>
    </w:p>
    <w:p w:rsidR="00813A42" w:rsidRPr="0021360D" w:rsidRDefault="00813A42" w:rsidP="00813A42">
      <w:pPr>
        <w:widowControl w:val="0"/>
        <w:autoSpaceDE w:val="0"/>
        <w:autoSpaceDN w:val="0"/>
        <w:adjustRightInd w:val="0"/>
        <w:spacing w:after="0" w:line="240" w:lineRule="auto"/>
        <w:ind w:left="3540" w:firstLine="708"/>
        <w:jc w:val="right"/>
        <w:rPr>
          <w:rFonts w:ascii="Times New Roman" w:hAnsi="Times New Roman" w:cs="Times New Roman"/>
          <w:sz w:val="24"/>
          <w:szCs w:val="24"/>
        </w:rPr>
      </w:pPr>
      <w:r w:rsidRPr="0021360D">
        <w:rPr>
          <w:rFonts w:ascii="Times New Roman" w:hAnsi="Times New Roman" w:cs="Times New Roman"/>
          <w:sz w:val="24"/>
          <w:szCs w:val="24"/>
        </w:rPr>
        <w:t>Званновского сельсовета</w:t>
      </w:r>
    </w:p>
    <w:p w:rsidR="00813A42" w:rsidRPr="0021360D" w:rsidRDefault="00813A42" w:rsidP="00813A42">
      <w:pPr>
        <w:widowControl w:val="0"/>
        <w:autoSpaceDE w:val="0"/>
        <w:autoSpaceDN w:val="0"/>
        <w:adjustRightInd w:val="0"/>
        <w:spacing w:after="0" w:line="240" w:lineRule="auto"/>
        <w:ind w:left="4248" w:firstLine="708"/>
        <w:jc w:val="right"/>
        <w:rPr>
          <w:rFonts w:ascii="Times New Roman" w:hAnsi="Times New Roman" w:cs="Times New Roman"/>
          <w:sz w:val="24"/>
          <w:szCs w:val="24"/>
        </w:rPr>
      </w:pPr>
      <w:r w:rsidRPr="0021360D">
        <w:rPr>
          <w:rFonts w:ascii="Times New Roman" w:hAnsi="Times New Roman" w:cs="Times New Roman"/>
          <w:sz w:val="24"/>
          <w:szCs w:val="24"/>
        </w:rPr>
        <w:t>Глушковского  района</w:t>
      </w:r>
    </w:p>
    <w:p w:rsidR="00813A42" w:rsidRPr="0021360D" w:rsidRDefault="00813A42" w:rsidP="00813A42">
      <w:pPr>
        <w:widowControl w:val="0"/>
        <w:autoSpaceDE w:val="0"/>
        <w:autoSpaceDN w:val="0"/>
        <w:adjustRightInd w:val="0"/>
        <w:spacing w:after="0" w:line="240" w:lineRule="auto"/>
        <w:ind w:left="4248" w:firstLine="708"/>
        <w:jc w:val="right"/>
        <w:rPr>
          <w:rFonts w:ascii="Times New Roman" w:hAnsi="Times New Roman" w:cs="Times New Roman"/>
          <w:sz w:val="24"/>
          <w:szCs w:val="24"/>
        </w:rPr>
      </w:pPr>
      <w:r w:rsidRPr="0021360D">
        <w:rPr>
          <w:rFonts w:ascii="Times New Roman" w:hAnsi="Times New Roman" w:cs="Times New Roman"/>
          <w:sz w:val="24"/>
          <w:szCs w:val="24"/>
        </w:rPr>
        <w:t xml:space="preserve">Курской  области </w:t>
      </w:r>
    </w:p>
    <w:p w:rsidR="00813A42" w:rsidRPr="0021360D" w:rsidRDefault="00813A42" w:rsidP="00813A42">
      <w:pPr>
        <w:widowControl w:val="0"/>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ab/>
      </w:r>
      <w:r w:rsidRPr="0021360D">
        <w:rPr>
          <w:rFonts w:ascii="Times New Roman" w:hAnsi="Times New Roman" w:cs="Times New Roman"/>
          <w:sz w:val="24"/>
          <w:szCs w:val="24"/>
        </w:rPr>
        <w:tab/>
      </w:r>
      <w:r w:rsidRPr="0021360D">
        <w:rPr>
          <w:rFonts w:ascii="Times New Roman" w:hAnsi="Times New Roman" w:cs="Times New Roman"/>
          <w:sz w:val="24"/>
          <w:szCs w:val="24"/>
        </w:rPr>
        <w:tab/>
      </w:r>
      <w:r w:rsidRPr="0021360D">
        <w:rPr>
          <w:rFonts w:ascii="Times New Roman" w:hAnsi="Times New Roman" w:cs="Times New Roman"/>
          <w:sz w:val="24"/>
          <w:szCs w:val="24"/>
        </w:rPr>
        <w:tab/>
      </w:r>
      <w:r w:rsidRPr="0021360D">
        <w:rPr>
          <w:rFonts w:ascii="Times New Roman" w:hAnsi="Times New Roman" w:cs="Times New Roman"/>
          <w:sz w:val="24"/>
          <w:szCs w:val="24"/>
        </w:rPr>
        <w:tab/>
      </w:r>
      <w:r w:rsidRPr="0021360D">
        <w:rPr>
          <w:rFonts w:ascii="Times New Roman" w:hAnsi="Times New Roman" w:cs="Times New Roman"/>
          <w:sz w:val="24"/>
          <w:szCs w:val="24"/>
        </w:rPr>
        <w:tab/>
      </w:r>
      <w:r w:rsidRPr="0021360D">
        <w:rPr>
          <w:rFonts w:ascii="Times New Roman" w:hAnsi="Times New Roman" w:cs="Times New Roman"/>
          <w:sz w:val="24"/>
          <w:szCs w:val="24"/>
        </w:rPr>
        <w:tab/>
        <w:t>от 14.06.2016 г.   № 55</w:t>
      </w:r>
    </w:p>
    <w:p w:rsidR="00813A42" w:rsidRPr="0021360D" w:rsidRDefault="00813A42" w:rsidP="00813A42">
      <w:pPr>
        <w:widowControl w:val="0"/>
        <w:autoSpaceDE w:val="0"/>
        <w:autoSpaceDN w:val="0"/>
        <w:adjustRightInd w:val="0"/>
        <w:spacing w:after="0" w:line="240" w:lineRule="auto"/>
        <w:jc w:val="right"/>
        <w:rPr>
          <w:rFonts w:ascii="Times New Roman" w:hAnsi="Times New Roman" w:cs="Times New Roman"/>
          <w:sz w:val="24"/>
          <w:szCs w:val="24"/>
        </w:rPr>
      </w:pPr>
    </w:p>
    <w:p w:rsidR="00813A42" w:rsidRPr="0021360D" w:rsidRDefault="00813A42" w:rsidP="00813A42">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rPr>
      </w:pPr>
      <w:r w:rsidRPr="0021360D">
        <w:rPr>
          <w:rFonts w:ascii="Times New Roman" w:hAnsi="Times New Roman" w:cs="Times New Roman"/>
          <w:b/>
          <w:bCs/>
          <w:sz w:val="24"/>
          <w:szCs w:val="24"/>
        </w:rPr>
        <w:t>Административный регламент</w:t>
      </w:r>
    </w:p>
    <w:p w:rsidR="00813A42" w:rsidRPr="0021360D" w:rsidRDefault="00813A42" w:rsidP="00813A42">
      <w:pPr>
        <w:widowControl w:val="0"/>
        <w:tabs>
          <w:tab w:val="left" w:pos="2585"/>
        </w:tabs>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 xml:space="preserve">Администрации Званновскогосельсовета </w:t>
      </w:r>
    </w:p>
    <w:p w:rsidR="00813A42" w:rsidRPr="0021360D" w:rsidRDefault="00813A42" w:rsidP="00813A42">
      <w:pPr>
        <w:widowControl w:val="0"/>
        <w:tabs>
          <w:tab w:val="left" w:pos="2585"/>
        </w:tabs>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Глушковского района Курской области</w:t>
      </w:r>
    </w:p>
    <w:p w:rsidR="00813A42" w:rsidRPr="0021360D" w:rsidRDefault="00813A42" w:rsidP="00813A42">
      <w:pPr>
        <w:widowControl w:val="0"/>
        <w:tabs>
          <w:tab w:val="left" w:pos="2585"/>
        </w:tabs>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по предоставлению муниципальной услуги</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813A42" w:rsidRPr="0021360D" w:rsidRDefault="00813A42" w:rsidP="00813A42">
      <w:pPr>
        <w:suppressAutoHyphens/>
        <w:spacing w:after="0" w:line="100" w:lineRule="atLeast"/>
        <w:rPr>
          <w:rFonts w:ascii="Arial" w:hAnsi="Arial" w:cs="Arial"/>
          <w:b/>
          <w:bCs/>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pacing w:val="-1"/>
          <w:sz w:val="24"/>
          <w:szCs w:val="24"/>
          <w:lang w:eastAsia="ar-SA"/>
        </w:rPr>
      </w:pPr>
      <w:r w:rsidRPr="0021360D">
        <w:rPr>
          <w:rFonts w:ascii="Times New Roman" w:hAnsi="Times New Roman" w:cs="Times New Roman"/>
          <w:b/>
          <w:bCs/>
          <w:sz w:val="24"/>
          <w:szCs w:val="24"/>
          <w:lang w:eastAsia="ar-SA"/>
        </w:rPr>
        <w:t xml:space="preserve">1. </w:t>
      </w:r>
      <w:r w:rsidRPr="0021360D">
        <w:rPr>
          <w:rFonts w:ascii="Times New Roman" w:hAnsi="Times New Roman" w:cs="Times New Roman"/>
          <w:b/>
          <w:bCs/>
          <w:spacing w:val="-1"/>
          <w:sz w:val="24"/>
          <w:szCs w:val="24"/>
          <w:lang w:eastAsia="ar-SA"/>
        </w:rPr>
        <w:t>ОБЩИЕ ПОЛОЖЕНИЯ</w:t>
      </w:r>
    </w:p>
    <w:p w:rsidR="00813A42" w:rsidRPr="0021360D" w:rsidRDefault="00813A42" w:rsidP="00813A42">
      <w:pPr>
        <w:suppressAutoHyphens/>
        <w:spacing w:after="0" w:line="100" w:lineRule="atLeast"/>
        <w:jc w:val="center"/>
        <w:rPr>
          <w:rFonts w:ascii="Times New Roman" w:hAnsi="Times New Roman" w:cs="Times New Roman"/>
          <w:b/>
          <w:bCs/>
          <w:spacing w:val="-1"/>
          <w:sz w:val="24"/>
          <w:szCs w:val="24"/>
          <w:lang w:eastAsia="ar-SA"/>
        </w:rPr>
      </w:pPr>
    </w:p>
    <w:p w:rsidR="00813A42" w:rsidRPr="0021360D" w:rsidRDefault="00813A42" w:rsidP="00813A42">
      <w:pPr>
        <w:numPr>
          <w:ilvl w:val="1"/>
          <w:numId w:val="2"/>
        </w:numPr>
        <w:suppressAutoHyphens/>
        <w:spacing w:after="0" w:line="100" w:lineRule="atLeast"/>
        <w:ind w:left="1080" w:hanging="360"/>
        <w:jc w:val="center"/>
        <w:rPr>
          <w:rFonts w:ascii="Times New Roman" w:hAnsi="Times New Roman" w:cs="Times New Roman"/>
          <w:b/>
          <w:bCs/>
          <w:spacing w:val="-1"/>
          <w:sz w:val="24"/>
          <w:szCs w:val="24"/>
          <w:lang w:eastAsia="ar-SA"/>
        </w:rPr>
      </w:pPr>
      <w:r w:rsidRPr="0021360D">
        <w:rPr>
          <w:rFonts w:ascii="Times New Roman" w:hAnsi="Times New Roman" w:cs="Times New Roman"/>
          <w:b/>
          <w:bCs/>
          <w:spacing w:val="-1"/>
          <w:sz w:val="24"/>
          <w:szCs w:val="24"/>
          <w:lang w:eastAsia="ar-SA"/>
        </w:rPr>
        <w:t>1.1.  Предмет регулирования регламента</w:t>
      </w:r>
    </w:p>
    <w:p w:rsidR="00813A42" w:rsidRPr="0021360D" w:rsidRDefault="00813A42" w:rsidP="00813A42">
      <w:pPr>
        <w:widowControl w:val="0"/>
        <w:suppressAutoHyphens/>
        <w:autoSpaceDE w:val="0"/>
        <w:spacing w:after="0" w:line="240" w:lineRule="auto"/>
        <w:jc w:val="both"/>
        <w:rPr>
          <w:rFonts w:ascii="Times New Roman" w:hAnsi="Times New Roman" w:cs="Times New Roman"/>
          <w:sz w:val="24"/>
          <w:szCs w:val="24"/>
          <w:lang w:eastAsia="en-US"/>
        </w:rPr>
      </w:pPr>
      <w:r w:rsidRPr="0021360D">
        <w:rPr>
          <w:rFonts w:ascii="Times New Roman" w:hAnsi="Times New Roman" w:cs="Times New Roman"/>
          <w:color w:val="000000"/>
          <w:sz w:val="24"/>
          <w:szCs w:val="24"/>
          <w:lang w:eastAsia="ar-SA"/>
        </w:rPr>
        <w:tab/>
      </w:r>
      <w:r w:rsidRPr="0021360D">
        <w:rPr>
          <w:rFonts w:ascii="Times New Roman" w:hAnsi="Times New Roman" w:cs="Times New Roman"/>
          <w:sz w:val="24"/>
          <w:szCs w:val="24"/>
          <w:lang w:eastAsia="ar-SA"/>
        </w:rPr>
        <w:t xml:space="preserve">Предметом регулирования настоящего административного регламента является </w:t>
      </w:r>
      <w:r w:rsidRPr="0021360D">
        <w:rPr>
          <w:rFonts w:ascii="Times New Roman" w:hAnsi="Times New Roman" w:cs="Times New Roman"/>
          <w:sz w:val="24"/>
          <w:szCs w:val="24"/>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813A42" w:rsidRPr="0021360D" w:rsidRDefault="00813A42" w:rsidP="00813A42">
      <w:pPr>
        <w:tabs>
          <w:tab w:val="left" w:pos="1134"/>
        </w:tabs>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1.2. Круг заявителей</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813A42" w:rsidRPr="0021360D" w:rsidRDefault="00813A42" w:rsidP="00813A42">
      <w:pPr>
        <w:suppressAutoHyphens/>
        <w:spacing w:after="0" w:line="100" w:lineRule="atLeast"/>
        <w:jc w:val="both"/>
        <w:rPr>
          <w:rFonts w:ascii="Times New Roman" w:hAnsi="Times New Roman" w:cs="Times New Roman"/>
          <w:b/>
          <w:bCs/>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1.3. Требования к порядку информирования о предоставлении</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муниципальной услуги</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Администрация Званновского сельсовета Глушковского района:</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Россия, Курская область, Глушковский  район, с. Званное</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График работы:</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Понедельник</w:t>
      </w:r>
      <w:r w:rsidRPr="0021360D">
        <w:rPr>
          <w:rFonts w:ascii="Times New Roman" w:hAnsi="Times New Roman" w:cs="Times New Roman"/>
          <w:sz w:val="24"/>
          <w:szCs w:val="24"/>
          <w:lang w:eastAsia="ar-SA"/>
        </w:rPr>
        <w:tab/>
        <w:t>с 8-00 до 18-00</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Вторник</w:t>
      </w:r>
      <w:r w:rsidRPr="0021360D">
        <w:rPr>
          <w:rFonts w:ascii="Times New Roman" w:hAnsi="Times New Roman" w:cs="Times New Roman"/>
          <w:sz w:val="24"/>
          <w:szCs w:val="24"/>
          <w:lang w:eastAsia="ar-SA"/>
        </w:rPr>
        <w:tab/>
        <w:t>с 8-00 до 17-00</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Среда</w:t>
      </w:r>
      <w:r w:rsidRPr="0021360D">
        <w:rPr>
          <w:rFonts w:ascii="Times New Roman" w:hAnsi="Times New Roman" w:cs="Times New Roman"/>
          <w:sz w:val="24"/>
          <w:szCs w:val="24"/>
          <w:lang w:eastAsia="ar-SA"/>
        </w:rPr>
        <w:tab/>
        <w:t>с 8-00 до 17-00</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Четверг</w:t>
      </w:r>
      <w:r w:rsidRPr="0021360D">
        <w:rPr>
          <w:rFonts w:ascii="Times New Roman" w:hAnsi="Times New Roman" w:cs="Times New Roman"/>
          <w:sz w:val="24"/>
          <w:szCs w:val="24"/>
          <w:lang w:eastAsia="ar-SA"/>
        </w:rPr>
        <w:tab/>
        <w:t>с 8-00 до 17-00</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Пятница</w:t>
      </w:r>
      <w:r w:rsidRPr="0021360D">
        <w:rPr>
          <w:rFonts w:ascii="Times New Roman" w:hAnsi="Times New Roman" w:cs="Times New Roman"/>
          <w:sz w:val="24"/>
          <w:szCs w:val="24"/>
          <w:lang w:eastAsia="ar-SA"/>
        </w:rPr>
        <w:tab/>
        <w:t>с 8-00 до 17-00</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Суббота</w:t>
      </w:r>
      <w:r w:rsidRPr="0021360D">
        <w:rPr>
          <w:rFonts w:ascii="Times New Roman" w:hAnsi="Times New Roman" w:cs="Times New Roman"/>
          <w:sz w:val="24"/>
          <w:szCs w:val="24"/>
          <w:lang w:eastAsia="ar-SA"/>
        </w:rPr>
        <w:tab/>
        <w:t>выходной</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Воскресенье выходной</w:t>
      </w:r>
      <w:r w:rsidRPr="0021360D">
        <w:rPr>
          <w:rFonts w:ascii="Times New Roman" w:hAnsi="Times New Roman" w:cs="Times New Roman"/>
          <w:sz w:val="24"/>
          <w:szCs w:val="24"/>
          <w:lang w:eastAsia="ar-SA"/>
        </w:rPr>
        <w:tab/>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Телефон Администрации Званновского сельсовета Глушковского района: 847132 (31338); _847132 (31339).</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Адреса официальных сайтов администрации сельсовета в информационно-телекоммуникационной сети «Интернет», содержащих информацию о предоставлении </w:t>
      </w:r>
      <w:r w:rsidRPr="0021360D">
        <w:rPr>
          <w:rFonts w:ascii="Times New Roman" w:hAnsi="Times New Roman" w:cs="Times New Roman"/>
          <w:sz w:val="24"/>
          <w:szCs w:val="24"/>
          <w:lang w:eastAsia="ar-SA"/>
        </w:rPr>
        <w:lastRenderedPageBreak/>
        <w:t>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Адрес официального  сайта муниципального района «Глушковский район» Курской области </w:t>
      </w:r>
      <w:r w:rsidRPr="0021360D">
        <w:rPr>
          <w:rFonts w:ascii="Times New Roman" w:hAnsi="Times New Roman" w:cs="Times New Roman"/>
          <w:sz w:val="24"/>
          <w:szCs w:val="24"/>
          <w:lang w:val="en-US" w:eastAsia="ar-SA"/>
        </w:rPr>
        <w:t>glush</w:t>
      </w:r>
      <w:r w:rsidRPr="0021360D">
        <w:rPr>
          <w:rFonts w:ascii="Times New Roman" w:hAnsi="Times New Roman" w:cs="Times New Roman"/>
          <w:sz w:val="24"/>
          <w:szCs w:val="24"/>
          <w:lang w:eastAsia="ar-SA"/>
        </w:rPr>
        <w:t>.</w:t>
      </w:r>
      <w:r w:rsidRPr="0021360D">
        <w:rPr>
          <w:rFonts w:ascii="Times New Roman" w:hAnsi="Times New Roman" w:cs="Times New Roman"/>
          <w:sz w:val="24"/>
          <w:szCs w:val="24"/>
          <w:lang w:val="en-US" w:eastAsia="ar-SA"/>
        </w:rPr>
        <w:t>rkursk</w:t>
      </w:r>
      <w:r w:rsidRPr="0021360D">
        <w:rPr>
          <w:rFonts w:ascii="Times New Roman" w:hAnsi="Times New Roman" w:cs="Times New Roman"/>
          <w:sz w:val="24"/>
          <w:szCs w:val="24"/>
          <w:lang w:eastAsia="ar-SA"/>
        </w:rPr>
        <w:t>.</w:t>
      </w:r>
      <w:r w:rsidRPr="0021360D">
        <w:rPr>
          <w:rFonts w:ascii="Times New Roman" w:hAnsi="Times New Roman" w:cs="Times New Roman"/>
          <w:sz w:val="24"/>
          <w:szCs w:val="24"/>
          <w:lang w:val="en-US" w:eastAsia="ar-SA"/>
        </w:rPr>
        <w:t>ru</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Электронная почта: </w:t>
      </w:r>
      <w:r w:rsidRPr="0021360D">
        <w:rPr>
          <w:rFonts w:ascii="Times New Roman" w:hAnsi="Times New Roman" w:cs="Times New Roman"/>
          <w:sz w:val="24"/>
          <w:szCs w:val="24"/>
          <w:lang w:val="en-US" w:eastAsia="ar-SA"/>
        </w:rPr>
        <w:t>adm</w:t>
      </w:r>
      <w:r w:rsidRPr="0021360D">
        <w:rPr>
          <w:rFonts w:ascii="Times New Roman" w:hAnsi="Times New Roman" w:cs="Times New Roman"/>
          <w:sz w:val="24"/>
          <w:szCs w:val="24"/>
          <w:lang w:eastAsia="ar-SA"/>
        </w:rPr>
        <w:t>307470@</w:t>
      </w:r>
      <w:r w:rsidRPr="0021360D">
        <w:rPr>
          <w:rFonts w:ascii="Times New Roman" w:hAnsi="Times New Roman" w:cs="Times New Roman"/>
          <w:sz w:val="24"/>
          <w:szCs w:val="24"/>
          <w:lang w:val="en-US" w:eastAsia="ar-SA"/>
        </w:rPr>
        <w:t>mail</w:t>
      </w:r>
      <w:r w:rsidRPr="0021360D">
        <w:rPr>
          <w:rFonts w:ascii="Times New Roman" w:hAnsi="Times New Roman" w:cs="Times New Roman"/>
          <w:sz w:val="24"/>
          <w:szCs w:val="24"/>
          <w:lang w:eastAsia="ar-SA"/>
        </w:rPr>
        <w:t>.</w:t>
      </w:r>
      <w:r w:rsidRPr="0021360D">
        <w:rPr>
          <w:rFonts w:ascii="Times New Roman" w:hAnsi="Times New Roman" w:cs="Times New Roman"/>
          <w:sz w:val="24"/>
          <w:szCs w:val="24"/>
          <w:lang w:val="en-US" w:eastAsia="ar-SA"/>
        </w:rPr>
        <w:t>ru</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1.3.5. Информация об услуге, порядке ее оказания предоставляется заявителям на безвозмездной основе.</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1.3.6. Информирование заявителей организуется следующим образом:</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индивидуальное информирование (устное, письменное);</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публичное информирование (средства массовой информации, сеть «Интернет»).</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Глушковского района и на информационном стенде.</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При ответах на телефонные звонки и устные обращения специалисты должны соблюдать правила служебной этики.</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w:t>
      </w:r>
      <w:r w:rsidRPr="0021360D">
        <w:rPr>
          <w:rFonts w:ascii="Times New Roman" w:hAnsi="Times New Roman" w:cs="Times New Roman"/>
          <w:sz w:val="24"/>
          <w:szCs w:val="24"/>
          <w:lang w:eastAsia="ar-SA"/>
        </w:rPr>
        <w:lastRenderedPageBreak/>
        <w:t xml:space="preserve">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pacing w:val="-1"/>
          <w:sz w:val="24"/>
          <w:szCs w:val="24"/>
          <w:lang w:eastAsia="ar-SA"/>
        </w:rPr>
      </w:pPr>
      <w:r w:rsidRPr="0021360D">
        <w:rPr>
          <w:rFonts w:ascii="Times New Roman" w:hAnsi="Times New Roman" w:cs="Times New Roman"/>
          <w:b/>
          <w:bCs/>
          <w:spacing w:val="-1"/>
          <w:sz w:val="24"/>
          <w:szCs w:val="24"/>
          <w:lang w:eastAsia="ar-SA"/>
        </w:rPr>
        <w:t>2. Стандарт предоставления муниципальной услуги</w:t>
      </w:r>
    </w:p>
    <w:p w:rsidR="00813A42" w:rsidRPr="0021360D" w:rsidRDefault="00813A42" w:rsidP="00813A42">
      <w:pPr>
        <w:suppressAutoHyphens/>
        <w:spacing w:after="0" w:line="100" w:lineRule="atLeast"/>
        <w:jc w:val="center"/>
        <w:rPr>
          <w:rFonts w:ascii="Times New Roman" w:hAnsi="Times New Roman" w:cs="Times New Roman"/>
          <w:b/>
          <w:bCs/>
          <w:spacing w:val="-1"/>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2.1. Наименование муниципальной услуги</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p>
    <w:p w:rsidR="00813A42" w:rsidRPr="0021360D" w:rsidRDefault="00813A42" w:rsidP="00813A42">
      <w:pPr>
        <w:suppressAutoHyphens/>
        <w:spacing w:after="0" w:line="100" w:lineRule="atLeast"/>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2.2. Наименование органа, предоставляющего муниципальную услугу</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ab/>
        <w:t>Муниципальная услуга предоставляется Администрацией Званновского сельсовета Глушковского района (далее по тексту - администрация).</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 предоставлении муниципальной услуги участвуют:</w:t>
      </w:r>
      <w:r w:rsidRPr="0021360D">
        <w:rPr>
          <w:rFonts w:ascii="Times New Roman" w:hAnsi="Times New Roman" w:cs="Times New Roman"/>
          <w:sz w:val="24"/>
          <w:szCs w:val="24"/>
          <w:lang w:eastAsia="ar-SA"/>
        </w:rPr>
        <w:tab/>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w:t>
      </w:r>
      <w:r w:rsidRPr="0021360D">
        <w:rPr>
          <w:rFonts w:ascii="Times New Roman" w:hAnsi="Times New Roman" w:cs="Times New Roman"/>
          <w:bCs/>
          <w:sz w:val="24"/>
          <w:szCs w:val="24"/>
        </w:rPr>
        <w:t>Межрайонная инспекция Федеральной налоговой службы №1 по Курской области</w:t>
      </w:r>
      <w:r w:rsidRPr="0021360D">
        <w:rPr>
          <w:rFonts w:ascii="Times New Roman" w:hAnsi="Times New Roman" w:cs="Times New Roman"/>
          <w:sz w:val="24"/>
          <w:szCs w:val="24"/>
          <w:lang w:eastAsia="ar-SA"/>
        </w:rPr>
        <w:t>;</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органы государственной власти и организациях, уполномоченные на проведение государственной экспертизы(в случаях, предусмотренных законодательством Российской Федерации);</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 </w:t>
      </w:r>
      <w:r w:rsidRPr="0021360D">
        <w:rPr>
          <w:rFonts w:ascii="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 (Управление Росреестра по Курской области).</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13A42" w:rsidRPr="0021360D" w:rsidRDefault="00813A42" w:rsidP="00813A42">
      <w:pPr>
        <w:suppressAutoHyphens/>
        <w:spacing w:after="0" w:line="100" w:lineRule="atLeast"/>
        <w:rPr>
          <w:rFonts w:ascii="Times New Roman" w:hAnsi="Times New Roman" w:cs="Times New Roman"/>
          <w:b/>
          <w:bCs/>
          <w:sz w:val="24"/>
          <w:szCs w:val="24"/>
          <w:lang w:eastAsia="ar-SA"/>
        </w:rPr>
      </w:pPr>
    </w:p>
    <w:p w:rsidR="00813A42" w:rsidRPr="0021360D" w:rsidRDefault="00813A42" w:rsidP="00813A42">
      <w:pPr>
        <w:tabs>
          <w:tab w:val="left" w:pos="2208"/>
        </w:tabs>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2.3. Описание результата предоставления муниципальной услуги</w:t>
      </w:r>
    </w:p>
    <w:p w:rsidR="00813A42" w:rsidRPr="0021360D" w:rsidRDefault="00813A42" w:rsidP="00813A42">
      <w:pPr>
        <w:tabs>
          <w:tab w:val="left" w:pos="2208"/>
        </w:tabs>
        <w:suppressAutoHyphens/>
        <w:spacing w:after="0" w:line="100" w:lineRule="atLeast"/>
        <w:rPr>
          <w:rFonts w:ascii="Times New Roman" w:hAnsi="Times New Roman" w:cs="Times New Roman"/>
          <w:b/>
          <w:bCs/>
          <w:sz w:val="24"/>
          <w:szCs w:val="24"/>
          <w:lang w:eastAsia="ar-SA"/>
        </w:rPr>
      </w:pPr>
    </w:p>
    <w:p w:rsidR="00813A42" w:rsidRPr="0021360D" w:rsidRDefault="00813A42" w:rsidP="00813A42">
      <w:pPr>
        <w:tabs>
          <w:tab w:val="left" w:pos="704"/>
        </w:tabs>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ab/>
        <w:t>Результатом предоставления муниципальной услуги является:</w:t>
      </w:r>
    </w:p>
    <w:p w:rsidR="00813A42" w:rsidRPr="0021360D" w:rsidRDefault="00813A42" w:rsidP="00813A42">
      <w:pPr>
        <w:suppressAutoHyphens/>
        <w:spacing w:after="0" w:line="100" w:lineRule="atLeast"/>
        <w:jc w:val="both"/>
        <w:rPr>
          <w:rFonts w:ascii="Times New Roman" w:hAnsi="Times New Roman" w:cs="Times New Roman"/>
          <w:kern w:val="2"/>
          <w:sz w:val="24"/>
          <w:szCs w:val="24"/>
          <w:lang w:eastAsia="ar-SA"/>
        </w:rPr>
      </w:pPr>
      <w:r w:rsidRPr="0021360D">
        <w:rPr>
          <w:rFonts w:ascii="Times New Roman" w:hAnsi="Times New Roman" w:cs="Times New Roman"/>
          <w:kern w:val="2"/>
          <w:sz w:val="24"/>
          <w:szCs w:val="24"/>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813A42" w:rsidRPr="0021360D" w:rsidRDefault="00813A42" w:rsidP="00813A42">
      <w:pPr>
        <w:suppressAutoHyphens/>
        <w:spacing w:after="0" w:line="100" w:lineRule="atLeast"/>
        <w:rPr>
          <w:rFonts w:ascii="Times New Roman" w:hAnsi="Times New Roman" w:cs="Times New Roman"/>
          <w:kern w:val="2"/>
          <w:sz w:val="24"/>
          <w:szCs w:val="24"/>
          <w:lang w:eastAsia="ar-SA"/>
        </w:rPr>
      </w:pPr>
      <w:r w:rsidRPr="0021360D">
        <w:rPr>
          <w:rFonts w:ascii="Times New Roman" w:hAnsi="Times New Roman" w:cs="Times New Roman"/>
          <w:kern w:val="2"/>
          <w:sz w:val="24"/>
          <w:szCs w:val="24"/>
          <w:lang w:eastAsia="ar-SA"/>
        </w:rPr>
        <w:t>- мотивированный отказ в предоставлении водного объекта в пользование.</w:t>
      </w:r>
    </w:p>
    <w:p w:rsidR="00813A42" w:rsidRPr="0021360D" w:rsidRDefault="00813A42" w:rsidP="00813A42">
      <w:pPr>
        <w:suppressAutoHyphens/>
        <w:spacing w:after="0" w:line="100" w:lineRule="atLeast"/>
        <w:rPr>
          <w:rFonts w:ascii="Times New Roman" w:hAnsi="Times New Roman" w:cs="Times New Roman"/>
          <w:kern w:val="2"/>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законодательствомо градостроительной деятельности), после рассмотрения документов о </w:t>
      </w:r>
      <w:r w:rsidRPr="0021360D">
        <w:rPr>
          <w:rFonts w:ascii="Times New Roman" w:hAnsi="Times New Roman" w:cs="Times New Roman"/>
          <w:sz w:val="24"/>
          <w:szCs w:val="24"/>
          <w:lang w:eastAsia="ar-SA"/>
        </w:rPr>
        <w:lastRenderedPageBreak/>
        <w:t>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Если документы от других претендентов не поступили, администрация сельсовета в течение 5 дней с даты окончания срока подачи документов оформляет договор водопользования с заявителем.</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 230 </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с даты поступления его заявления.</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администрации сельсовета.</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После проведения аукциона в течение 3 рабочих дней с даты подписания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При признании невозможным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w:t>
      </w:r>
      <w:r w:rsidRPr="0021360D">
        <w:rPr>
          <w:rFonts w:ascii="Times New Roman" w:hAnsi="Times New Roman" w:cs="Times New Roman"/>
          <w:sz w:val="24"/>
          <w:szCs w:val="24"/>
          <w:lang w:eastAsia="ar-SA"/>
        </w:rPr>
        <w:lastRenderedPageBreak/>
        <w:t>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опубликования</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Предоставление   услуги осуществляется в соответствии с:  </w:t>
      </w:r>
    </w:p>
    <w:p w:rsidR="00813A42" w:rsidRPr="0021360D" w:rsidRDefault="00813A42" w:rsidP="00813A42">
      <w:pPr>
        <w:tabs>
          <w:tab w:val="left" w:pos="0"/>
        </w:tabs>
        <w:suppressAutoHyphens/>
        <w:spacing w:after="0" w:line="100" w:lineRule="atLeast"/>
        <w:jc w:val="both"/>
        <w:rPr>
          <w:rFonts w:ascii="Times New Roman" w:hAnsi="Times New Roman" w:cs="Times New Roman"/>
          <w:color w:val="000000"/>
          <w:sz w:val="24"/>
          <w:szCs w:val="24"/>
          <w:lang w:eastAsia="ar-SA"/>
        </w:rPr>
      </w:pPr>
      <w:r w:rsidRPr="0021360D">
        <w:rPr>
          <w:rFonts w:ascii="Times New Roman" w:hAnsi="Times New Roman" w:cs="Times New Roman"/>
          <w:color w:val="000000"/>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lastRenderedPageBreak/>
        <w:t>-Приказом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 августа 2009 г. N 14559);</w:t>
      </w:r>
    </w:p>
    <w:p w:rsidR="00813A42" w:rsidRPr="0021360D" w:rsidRDefault="00813A42" w:rsidP="00813A42">
      <w:pPr>
        <w:suppressAutoHyphens/>
        <w:spacing w:after="0" w:line="100" w:lineRule="atLeast"/>
        <w:ind w:firstLine="708"/>
        <w:jc w:val="both"/>
        <w:rPr>
          <w:rFonts w:ascii="Times New Roman" w:hAnsi="Times New Roman" w:cs="Times New Roman"/>
          <w:color w:val="000000"/>
          <w:sz w:val="24"/>
          <w:szCs w:val="24"/>
          <w:lang w:eastAsia="ar-SA"/>
        </w:rPr>
      </w:pPr>
      <w:r w:rsidRPr="0021360D">
        <w:rPr>
          <w:rFonts w:ascii="Times New Roman" w:hAnsi="Times New Roman" w:cs="Times New Roman"/>
          <w:b/>
          <w:bCs/>
          <w:color w:val="000000"/>
          <w:sz w:val="24"/>
          <w:szCs w:val="24"/>
          <w:lang w:eastAsia="ar-SA"/>
        </w:rPr>
        <w:t xml:space="preserve">- </w:t>
      </w:r>
      <w:r w:rsidRPr="0021360D">
        <w:rPr>
          <w:rFonts w:ascii="Times New Roman" w:hAnsi="Times New Roman" w:cs="Times New Roman"/>
          <w:color w:val="000000"/>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813A42" w:rsidRPr="0021360D" w:rsidRDefault="00813A42" w:rsidP="00813A42">
      <w:pPr>
        <w:widowControl w:val="0"/>
        <w:tabs>
          <w:tab w:val="left" w:pos="426"/>
          <w:tab w:val="left" w:pos="993"/>
        </w:tabs>
        <w:suppressAutoHyphens/>
        <w:spacing w:after="0" w:line="100" w:lineRule="atLeast"/>
        <w:jc w:val="both"/>
        <w:rPr>
          <w:rFonts w:ascii="Times New Roman" w:hAnsi="Times New Roman" w:cs="Times New Roman"/>
          <w:color w:val="000000"/>
          <w:kern w:val="2"/>
          <w:sz w:val="24"/>
          <w:szCs w:val="24"/>
          <w:lang w:eastAsia="ar-SA"/>
        </w:rPr>
      </w:pPr>
      <w:r w:rsidRPr="0021360D">
        <w:rPr>
          <w:rFonts w:ascii="Times New Roman" w:hAnsi="Times New Roman" w:cs="Times New Roman"/>
          <w:color w:val="000000"/>
          <w:kern w:val="2"/>
          <w:sz w:val="24"/>
          <w:szCs w:val="24"/>
          <w:lang w:eastAsia="ar-SA"/>
        </w:rPr>
        <w:tab/>
        <w:t>- постановлением Администрации Званновского сельсовета Глушковского района Курской области от 26.05.2014г. № 36 «Об утверждении Порядка разработки и утверждения административных регламентов предоставления муниципальных услуг»;</w:t>
      </w:r>
    </w:p>
    <w:p w:rsidR="00813A42" w:rsidRPr="0021360D" w:rsidRDefault="00813A42" w:rsidP="00813A42">
      <w:pPr>
        <w:widowControl w:val="0"/>
        <w:tabs>
          <w:tab w:val="left" w:pos="426"/>
          <w:tab w:val="left" w:pos="993"/>
        </w:tabs>
        <w:suppressAutoHyphens/>
        <w:spacing w:after="0" w:line="100" w:lineRule="atLeast"/>
        <w:jc w:val="both"/>
        <w:rPr>
          <w:rFonts w:ascii="Times New Roman" w:hAnsi="Times New Roman" w:cs="Times New Roman"/>
          <w:color w:val="000000"/>
          <w:kern w:val="2"/>
          <w:sz w:val="24"/>
          <w:szCs w:val="24"/>
          <w:lang w:eastAsia="ar-SA"/>
        </w:rPr>
      </w:pPr>
      <w:r w:rsidRPr="0021360D">
        <w:rPr>
          <w:rFonts w:ascii="Times New Roman" w:hAnsi="Times New Roman" w:cs="Times New Roman"/>
          <w:color w:val="000000"/>
          <w:kern w:val="2"/>
          <w:sz w:val="24"/>
          <w:szCs w:val="24"/>
          <w:lang w:eastAsia="ar-SA"/>
        </w:rPr>
        <w:tab/>
        <w:t>- постановлением Администрации Званновского сельсовета Глушковского района Курской области от31.07.2014 г. № 47 «Об утверждении Положения об особенностях подачи и рассмотрения жалоб на решения и действия (бездействие) Администрации Званновского сельсовета Глушковского района Курской области и ее должностных лиц, муниципальных служащих, замещающих должности муниципальной службы в Администрации Званновского сельсовета Глушковского района Курской области»;</w:t>
      </w:r>
    </w:p>
    <w:p w:rsidR="00813A42" w:rsidRPr="0021360D" w:rsidRDefault="00813A42" w:rsidP="00813A42">
      <w:pPr>
        <w:widowControl w:val="0"/>
        <w:tabs>
          <w:tab w:val="left" w:pos="426"/>
          <w:tab w:val="left" w:pos="993"/>
        </w:tabs>
        <w:suppressAutoHyphens/>
        <w:spacing w:after="0" w:line="100" w:lineRule="atLeast"/>
        <w:jc w:val="both"/>
        <w:rPr>
          <w:rFonts w:ascii="Times New Roman" w:hAnsi="Times New Roman" w:cs="Times New Roman"/>
          <w:color w:val="000000"/>
          <w:kern w:val="2"/>
          <w:sz w:val="24"/>
          <w:szCs w:val="24"/>
          <w:lang w:eastAsia="ar-SA"/>
        </w:rPr>
      </w:pPr>
      <w:r w:rsidRPr="0021360D">
        <w:rPr>
          <w:rFonts w:ascii="Times New Roman" w:hAnsi="Times New Roman" w:cs="Times New Roman"/>
          <w:color w:val="000000"/>
          <w:kern w:val="2"/>
          <w:sz w:val="24"/>
          <w:szCs w:val="24"/>
          <w:lang w:eastAsia="ar-SA"/>
        </w:rPr>
        <w:tab/>
        <w:t>- Уставом муниципального образования «Званновский сельсовет» Глушковского района Курской области (принят решением  Собрания депутатов  Званновского  сельсовета Курского района Курской области от 22.11.2010 г.  №18, зарегистрирован в Главном управлении Министерства  юстиции Российской Федерации по Центральному федеральному округу _________., государственный регистрационный № ru.46533172010001.</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ab/>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21360D">
        <w:rPr>
          <w:rFonts w:ascii="Times New Roman" w:hAnsi="Times New Roman" w:cs="Times New Roman"/>
          <w:sz w:val="24"/>
          <w:szCs w:val="24"/>
        </w:rPr>
        <w:t>Заявитель вправе обратиться в администрацию сельсовета с:</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заявлением по </w:t>
      </w:r>
      <w:hyperlink r:id="rId6" w:history="1">
        <w:r w:rsidRPr="0021360D">
          <w:rPr>
            <w:rStyle w:val="a3"/>
            <w:rFonts w:ascii="Times New Roman" w:hAnsi="Times New Roman" w:cs="Times New Roman"/>
            <w:color w:val="auto"/>
            <w:sz w:val="24"/>
            <w:szCs w:val="24"/>
            <w:u w:val="none"/>
          </w:rPr>
          <w:t>форме</w:t>
        </w:r>
      </w:hyperlink>
      <w:r w:rsidRPr="0021360D">
        <w:rPr>
          <w:rFonts w:ascii="Times New Roman" w:hAnsi="Times New Roman" w:cs="Times New Roman"/>
          <w:sz w:val="24"/>
          <w:szCs w:val="24"/>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заявлением по </w:t>
      </w:r>
      <w:hyperlink r:id="rId7" w:history="1">
        <w:r w:rsidRPr="0021360D">
          <w:rPr>
            <w:rStyle w:val="a3"/>
            <w:rFonts w:ascii="Times New Roman" w:hAnsi="Times New Roman" w:cs="Times New Roman"/>
            <w:color w:val="auto"/>
            <w:sz w:val="24"/>
            <w:szCs w:val="24"/>
            <w:u w:val="none"/>
          </w:rPr>
          <w:t>форме</w:t>
        </w:r>
      </w:hyperlink>
      <w:r w:rsidRPr="0021360D">
        <w:rPr>
          <w:rFonts w:ascii="Times New Roman" w:hAnsi="Times New Roman" w:cs="Times New Roman"/>
          <w:sz w:val="24"/>
          <w:szCs w:val="24"/>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 предусматривающих иное обустройство акватории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bookmarkStart w:id="0" w:name="Par9"/>
      <w:bookmarkEnd w:id="0"/>
      <w:r w:rsidRPr="0021360D">
        <w:rPr>
          <w:rFonts w:ascii="Times New Roman" w:hAnsi="Times New Roman" w:cs="Times New Roman"/>
          <w:sz w:val="24"/>
          <w:szCs w:val="24"/>
        </w:rPr>
        <w:t>2.6.1. Перечень документов и материалов, прилагаемых к заявлению о предоставлении водного объекта в пользование: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копии учредительных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копия документа, удостоверяющего личность, - для физического лица;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3) документ, подтверждающий полномочия лица на осуществление действий от имени заявителя, - при необходимости;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расчет платы за пользование водным объектом для забора (изъятия) водных ресурсов;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обозначение в графической форме места забора (изъятия) водных ресурсов и размещения водозаборных сооружений.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bookmarkStart w:id="1" w:name="Par23"/>
      <w:bookmarkEnd w:id="1"/>
      <w:r w:rsidRPr="0021360D">
        <w:rPr>
          <w:rFonts w:ascii="Times New Roman" w:hAnsi="Times New Roman" w:cs="Times New Roman"/>
          <w:sz w:val="24"/>
          <w:szCs w:val="24"/>
        </w:rPr>
        <w:t>2.6.3.Дополнительно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расчет размера платы за использование водного объекта для указанной цели;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обозначение в графической форме места расположения предоставляемой в пользование акватории водного объекта и ее границы.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2.6.4.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r:id="rId8" w:anchor="Par9" w:history="1">
        <w:r w:rsidRPr="0021360D">
          <w:rPr>
            <w:rStyle w:val="a3"/>
            <w:rFonts w:ascii="Times New Roman" w:hAnsi="Times New Roman" w:cs="Times New Roman"/>
            <w:color w:val="auto"/>
            <w:sz w:val="24"/>
            <w:szCs w:val="24"/>
            <w:u w:val="none"/>
          </w:rPr>
          <w:t>пунктах 2.6</w:t>
        </w:r>
      </w:hyperlink>
      <w:r w:rsidRPr="0021360D">
        <w:rPr>
          <w:rFonts w:ascii="Times New Roman" w:hAnsi="Times New Roman" w:cs="Times New Roman"/>
          <w:sz w:val="24"/>
          <w:szCs w:val="24"/>
        </w:rPr>
        <w:t xml:space="preserve">.1. и </w:t>
      </w:r>
      <w:hyperlink r:id="rId9" w:anchor="Par23" w:history="1">
        <w:r w:rsidRPr="0021360D">
          <w:rPr>
            <w:rStyle w:val="a3"/>
            <w:rFonts w:ascii="Times New Roman" w:hAnsi="Times New Roman" w:cs="Times New Roman"/>
            <w:color w:val="auto"/>
            <w:sz w:val="24"/>
            <w:szCs w:val="24"/>
            <w:u w:val="none"/>
          </w:rPr>
          <w:t>2.6.3.</w:t>
        </w:r>
      </w:hyperlink>
      <w:r w:rsidRPr="0021360D">
        <w:rPr>
          <w:rFonts w:ascii="Times New Roman" w:hAnsi="Times New Roman" w:cs="Times New Roman"/>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bookmarkStart w:id="2" w:name="Par29"/>
      <w:bookmarkEnd w:id="2"/>
      <w:r w:rsidRPr="0021360D">
        <w:rPr>
          <w:rFonts w:ascii="Times New Roman" w:hAnsi="Times New Roman" w:cs="Times New Roman"/>
          <w:sz w:val="24"/>
          <w:szCs w:val="24"/>
        </w:rPr>
        <w:t>2.6.5.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сведения об установленной мощности гидроэнергетического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копии учредительных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копия документа, удостоверяющего личность, - для физического лица;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документ, подтверждающий полномочия лица на осуществление действий от имени заявителя, - при необходимости;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предложения по условиям договора, а также осуществлению водохозяйственных и водоохранных мероприятий;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материалы, обосновывающие площадь используемой акватории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7) графические материалы с отображением размещения объектов водопользования, пояснительная записка к ним.</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2.6.7. Заявитель вправе представить дополнительно иные документы и предложения по условиям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13A42" w:rsidRPr="0021360D" w:rsidRDefault="00813A42" w:rsidP="00813A42">
      <w:pPr>
        <w:suppressAutoHyphens/>
        <w:spacing w:after="0" w:line="100" w:lineRule="atLeast"/>
        <w:jc w:val="both"/>
        <w:rPr>
          <w:rFonts w:ascii="Times New Roman" w:hAnsi="Times New Roman" w:cs="Times New Roman"/>
          <w:kern w:val="2"/>
          <w:sz w:val="24"/>
          <w:szCs w:val="24"/>
          <w:lang w:eastAsia="ar-SA"/>
        </w:rPr>
      </w:pPr>
    </w:p>
    <w:p w:rsidR="00813A42" w:rsidRPr="0021360D" w:rsidRDefault="00813A42" w:rsidP="00813A42">
      <w:pPr>
        <w:pStyle w:val="ConsPlusNormal0"/>
        <w:ind w:firstLine="540"/>
        <w:jc w:val="both"/>
        <w:rPr>
          <w:rFonts w:ascii="Times New Roman" w:hAnsi="Times New Roman" w:cs="Times New Roman"/>
          <w:sz w:val="24"/>
          <w:szCs w:val="24"/>
          <w:lang w:eastAsia="en-US"/>
        </w:rPr>
      </w:pPr>
      <w:r w:rsidRPr="0021360D">
        <w:rPr>
          <w:rFonts w:ascii="Times New Roman" w:hAnsi="Times New Roman" w:cs="Times New Roman"/>
          <w:kern w:val="2"/>
          <w:sz w:val="24"/>
          <w:szCs w:val="24"/>
        </w:rPr>
        <w:t>2.7.1  </w:t>
      </w:r>
      <w:r w:rsidRPr="0021360D">
        <w:rPr>
          <w:rFonts w:ascii="Times New Roman" w:hAnsi="Times New Roman" w:cs="Times New Roman"/>
          <w:kern w:val="2"/>
          <w:sz w:val="24"/>
          <w:szCs w:val="24"/>
        </w:rPr>
        <w:tab/>
      </w:r>
      <w:bookmarkStart w:id="3" w:name="Par0"/>
      <w:bookmarkEnd w:id="3"/>
      <w:r w:rsidRPr="0021360D">
        <w:rPr>
          <w:rFonts w:ascii="Times New Roman" w:hAnsi="Times New Roman" w:cs="Times New Roman"/>
          <w:sz w:val="24"/>
          <w:szCs w:val="24"/>
          <w:lang w:eastAsia="en-US"/>
        </w:rPr>
        <w:t xml:space="preserve">Для рассмотрения заявления и прилагаемых к нему документов и материалов, предусмотренных </w:t>
      </w:r>
      <w:hyperlink r:id="rId10" w:history="1">
        <w:r w:rsidRPr="0021360D">
          <w:rPr>
            <w:rStyle w:val="a3"/>
            <w:rFonts w:ascii="Times New Roman" w:hAnsi="Times New Roman" w:cs="Times New Roman"/>
            <w:color w:val="auto"/>
            <w:sz w:val="24"/>
            <w:szCs w:val="24"/>
            <w:u w:val="none"/>
            <w:lang w:eastAsia="en-US"/>
          </w:rPr>
          <w:t>пунктом 2.6</w:t>
        </w:r>
      </w:hyperlink>
      <w:r w:rsidRPr="0021360D">
        <w:rPr>
          <w:rFonts w:ascii="Times New Roman" w:hAnsi="Times New Roman" w:cs="Times New Roman"/>
          <w:sz w:val="24"/>
          <w:szCs w:val="24"/>
          <w:lang w:eastAsia="en-US"/>
        </w:rPr>
        <w:t xml:space="preserve">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1" w:history="1">
        <w:r w:rsidRPr="0021360D">
          <w:rPr>
            <w:rStyle w:val="a3"/>
            <w:rFonts w:ascii="Times New Roman" w:hAnsi="Times New Roman" w:cs="Times New Roman"/>
            <w:color w:val="auto"/>
            <w:sz w:val="24"/>
            <w:szCs w:val="24"/>
            <w:u w:val="none"/>
            <w:lang w:eastAsia="en-US"/>
          </w:rPr>
          <w:t>Правилами</w:t>
        </w:r>
      </w:hyperlink>
      <w:r w:rsidRPr="0021360D">
        <w:rPr>
          <w:rFonts w:ascii="Times New Roman" w:hAnsi="Times New Roman" w:cs="Times New Roman"/>
          <w:sz w:val="24"/>
          <w:szCs w:val="24"/>
          <w:lang w:eastAsia="en-US"/>
        </w:rPr>
        <w:t>подготовки и заключения договора водопользования, утвержденными постановлением Правительства Российской Федерации от 12 марта 2008 г. № 165:</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21360D">
        <w:rPr>
          <w:rFonts w:ascii="Times New Roman" w:hAnsi="Times New Roman" w:cs="Times New Roman"/>
          <w:sz w:val="24"/>
          <w:szCs w:val="24"/>
        </w:rPr>
        <w:t>а) в Федеральной налоговой службе (ее территориальных органах):</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сведения из Единого государственного реестра юридических лиц - в отношении юридических лиц;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813A42" w:rsidRPr="0021360D" w:rsidRDefault="00813A42" w:rsidP="00813A42">
      <w:pPr>
        <w:suppressAutoHyphens/>
        <w:spacing w:after="0" w:line="100" w:lineRule="atLeast"/>
        <w:jc w:val="both"/>
        <w:rPr>
          <w:rFonts w:ascii="Calibri" w:hAnsi="Calibri" w:cs="Calibri"/>
          <w:kern w:val="2"/>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2.8 . Указание на запрет требовать от заявителя</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ab/>
        <w:t>Запрещается требовать от заявителя:</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2.9.Исчерпывающий перечень оснований для отказа в приеме документов необходимых для предоставления муниципальной услуги</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p>
    <w:p w:rsidR="00813A42" w:rsidRPr="0021360D" w:rsidRDefault="00813A42" w:rsidP="00813A42">
      <w:pPr>
        <w:pStyle w:val="ConsPlusNormal0"/>
        <w:ind w:firstLine="540"/>
        <w:jc w:val="both"/>
        <w:rPr>
          <w:rFonts w:ascii="Times New Roman" w:hAnsi="Times New Roman" w:cs="Times New Roman"/>
          <w:sz w:val="24"/>
          <w:szCs w:val="24"/>
          <w:lang w:eastAsia="en-US"/>
        </w:rPr>
      </w:pPr>
      <w:r w:rsidRPr="0021360D">
        <w:rPr>
          <w:rFonts w:ascii="Times New Roman" w:hAnsi="Times New Roman" w:cs="Times New Roman"/>
          <w:sz w:val="24"/>
          <w:szCs w:val="24"/>
          <w:lang w:eastAsia="en-US"/>
        </w:rPr>
        <w:t xml:space="preserve">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w:t>
      </w:r>
      <w:r w:rsidRPr="0021360D">
        <w:rPr>
          <w:rFonts w:ascii="Times New Roman" w:hAnsi="Times New Roman" w:cs="Times New Roman"/>
          <w:sz w:val="24"/>
          <w:szCs w:val="24"/>
          <w:lang w:eastAsia="en-US"/>
        </w:rPr>
        <w:lastRenderedPageBreak/>
        <w:t>предоставления водного объекта на основании договора о предоставлении водного объекта в пользование представлены не в полном объеме.</w:t>
      </w:r>
    </w:p>
    <w:p w:rsidR="00813A42" w:rsidRPr="0021360D" w:rsidRDefault="00813A42" w:rsidP="00813A42">
      <w:pPr>
        <w:suppressAutoHyphens/>
        <w:spacing w:after="0" w:line="100" w:lineRule="atLeast"/>
        <w:jc w:val="both"/>
        <w:rPr>
          <w:rFonts w:ascii="Times New Roman" w:hAnsi="Times New Roman" w:cs="Times New Roman"/>
          <w:b/>
          <w:bCs/>
          <w:kern w:val="2"/>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2.10. Исчерпывающий перечень оснований для приостановления</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или отказа в предоставлении муниципальной услуги</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p>
    <w:p w:rsidR="00813A42" w:rsidRPr="0021360D" w:rsidRDefault="00813A42" w:rsidP="00813A42">
      <w:pPr>
        <w:pStyle w:val="ConsPlusNormal0"/>
        <w:ind w:firstLine="540"/>
        <w:jc w:val="both"/>
        <w:rPr>
          <w:rFonts w:ascii="Times New Roman" w:hAnsi="Times New Roman" w:cs="Times New Roman"/>
          <w:sz w:val="24"/>
          <w:szCs w:val="24"/>
          <w:lang w:eastAsia="en-US"/>
        </w:rPr>
      </w:pPr>
      <w:r w:rsidRPr="0021360D">
        <w:rPr>
          <w:rFonts w:ascii="Times New Roman" w:hAnsi="Times New Roman" w:cs="Times New Roman"/>
          <w:sz w:val="24"/>
          <w:szCs w:val="24"/>
        </w:rPr>
        <w:tab/>
      </w:r>
      <w:r w:rsidRPr="0021360D">
        <w:rPr>
          <w:rFonts w:ascii="Times New Roman" w:hAnsi="Times New Roman" w:cs="Times New Roman"/>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21360D">
        <w:rPr>
          <w:rFonts w:ascii="Times New Roman" w:hAnsi="Times New Roman" w:cs="Times New Roman"/>
          <w:sz w:val="24"/>
          <w:szCs w:val="24"/>
        </w:rPr>
        <w:t>Отказ в предоставлении водного объекта в пользование направляется заявителю в следующих случаях:</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а) документы представлены с нарушением требований, установленных </w:t>
      </w:r>
      <w:hyperlink r:id="rId12" w:history="1">
        <w:r w:rsidRPr="0021360D">
          <w:rPr>
            <w:rStyle w:val="a3"/>
            <w:rFonts w:ascii="Times New Roman" w:hAnsi="Times New Roman" w:cs="Times New Roman"/>
            <w:color w:val="auto"/>
            <w:sz w:val="24"/>
            <w:szCs w:val="24"/>
            <w:u w:val="none"/>
          </w:rPr>
          <w:t>Правилами</w:t>
        </w:r>
      </w:hyperlink>
      <w:r w:rsidRPr="0021360D">
        <w:rPr>
          <w:rFonts w:ascii="Times New Roman" w:hAnsi="Times New Roman" w:cs="Times New Roman"/>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2.12. Порядок, размер и основание взимания государственной пошлины или иной платы, взимаемой за предоставление</w:t>
      </w: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муниципальной услуги</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ab/>
        <w:t>Муниципальная услуга предоставляется администрацией сельсовета бесплатно.</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13A42" w:rsidRPr="0021360D" w:rsidRDefault="00813A42" w:rsidP="00813A42">
      <w:pPr>
        <w:suppressAutoHyphens/>
        <w:spacing w:after="0" w:line="100" w:lineRule="atLeast"/>
        <w:rPr>
          <w:rFonts w:ascii="Times New Roman" w:hAnsi="Times New Roman" w:cs="Times New Roman"/>
          <w:b/>
          <w:bCs/>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b/>
          <w:bCs/>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ar-SA"/>
        </w:rPr>
      </w:pPr>
      <w:r w:rsidRPr="0021360D">
        <w:rPr>
          <w:rFonts w:ascii="Times New Roman" w:hAnsi="Times New Roman" w:cs="Times New Roman"/>
          <w:sz w:val="24"/>
          <w:szCs w:val="24"/>
          <w:lang w:eastAsia="ar-SA"/>
        </w:rPr>
        <w:t>Максимальное время ожидания при получении результата предоставления муниципальной услуги не более 15 минут.</w:t>
      </w: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lang w:eastAsia="en-US"/>
        </w:rPr>
      </w:pPr>
      <w:r w:rsidRPr="0021360D">
        <w:rPr>
          <w:rFonts w:ascii="Times New Roman" w:hAnsi="Times New Roman" w:cs="Times New Roman"/>
          <w:sz w:val="24"/>
          <w:szCs w:val="24"/>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w:t>
      </w:r>
      <w:r w:rsidRPr="0021360D">
        <w:rPr>
          <w:rFonts w:ascii="Times New Roman" w:hAnsi="Times New Roman" w:cs="Times New Roman"/>
          <w:sz w:val="24"/>
          <w:szCs w:val="24"/>
        </w:rPr>
        <w:lastRenderedPageBreak/>
        <w:t>сельсовета, ответственным за прием и регистрацию заявления при предоставлении государственной услуги.</w:t>
      </w:r>
    </w:p>
    <w:p w:rsidR="00813A42" w:rsidRPr="0021360D" w:rsidRDefault="00813A42" w:rsidP="00813A42">
      <w:pPr>
        <w:suppressAutoHyphens/>
        <w:spacing w:after="0" w:line="100" w:lineRule="atLeast"/>
        <w:jc w:val="both"/>
        <w:rPr>
          <w:rFonts w:ascii="Times New Roman" w:hAnsi="Times New Roman" w:cs="Times New Roman"/>
          <w:b/>
          <w:bCs/>
          <w:sz w:val="24"/>
          <w:szCs w:val="24"/>
          <w:lang w:eastAsia="ar-SA"/>
        </w:rPr>
      </w:pP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рабочими столами и стульями, компьютером с доступом к информационным системам;</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текст либо выписку из настоящего Регламента;</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копию Устава муниципального образования;</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образец заполнения заявления о предоставлении услуги;</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перечень оснований для отказа в предоставлении услуги.</w:t>
      </w:r>
    </w:p>
    <w:p w:rsidR="00813A42" w:rsidRPr="0021360D" w:rsidRDefault="00813A42" w:rsidP="00813A42">
      <w:pPr>
        <w:pStyle w:val="ad"/>
        <w:spacing w:after="0" w:line="100" w:lineRule="atLeast"/>
        <w:ind w:firstLine="709"/>
        <w:rPr>
          <w:rFonts w:ascii="Times New Roman" w:hAnsi="Times New Roman" w:cs="Times New Roman"/>
          <w:color w:val="auto"/>
          <w:sz w:val="24"/>
          <w:szCs w:val="24"/>
        </w:rPr>
      </w:pPr>
      <w:r w:rsidRPr="0021360D">
        <w:rPr>
          <w:rFonts w:ascii="Times New Roman" w:hAnsi="Times New Roman" w:cs="Times New Roman"/>
          <w:b/>
          <w:bCs/>
          <w:color w:val="auto"/>
          <w:sz w:val="24"/>
          <w:szCs w:val="24"/>
        </w:rPr>
        <w:t>Обеспечение доступности для инвалидов</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rPr>
      </w:pPr>
      <w:r w:rsidRPr="0021360D">
        <w:rPr>
          <w:rFonts w:ascii="Times New Roman" w:hAnsi="Times New Roman" w:cs="Times New Roman"/>
          <w:sz w:val="24"/>
          <w:szCs w:val="24"/>
        </w:rPr>
        <w:t>возможность беспрепятственного входа в объекты и выхода из них;</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rPr>
      </w:pPr>
      <w:r w:rsidRPr="0021360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rPr>
      </w:pPr>
      <w:r w:rsidRPr="0021360D">
        <w:rPr>
          <w:rFonts w:ascii="Times New Roman" w:hAnsi="Times New Roman" w:cs="Times New Roman"/>
          <w:sz w:val="24"/>
          <w:szCs w:val="24"/>
        </w:rPr>
        <w:lastRenderedPageBreak/>
        <w:t>оборудование на прилегающих к зданию территориях мест для парковки автотранспортных средств инвалидов;</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rPr>
      </w:pPr>
      <w:r w:rsidRPr="0021360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rPr>
      </w:pPr>
      <w:r w:rsidRPr="0021360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rPr>
      </w:pPr>
      <w:r w:rsidRPr="0021360D">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rPr>
      </w:pPr>
      <w:r w:rsidRPr="0021360D">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rPr>
      </w:pPr>
      <w:r w:rsidRPr="0021360D">
        <w:rPr>
          <w:rFonts w:ascii="Times New Roman" w:hAnsi="Times New Roman" w:cs="Times New Roman"/>
          <w:sz w:val="24"/>
          <w:szCs w:val="24"/>
        </w:rPr>
        <w:t>обеспечение допуска сурдопереводчика, тифлосурдопереводчика, а также иного лица, владеющего жестовым языком;</w:t>
      </w:r>
    </w:p>
    <w:p w:rsidR="00813A42" w:rsidRPr="0021360D" w:rsidRDefault="00813A42" w:rsidP="00813A42">
      <w:pPr>
        <w:suppressAutoHyphens/>
        <w:spacing w:after="0" w:line="100" w:lineRule="atLeast"/>
        <w:ind w:firstLine="708"/>
        <w:jc w:val="both"/>
        <w:rPr>
          <w:rFonts w:ascii="Times New Roman" w:hAnsi="Times New Roman" w:cs="Times New Roman"/>
          <w:sz w:val="24"/>
          <w:szCs w:val="24"/>
        </w:rPr>
      </w:pPr>
      <w:r w:rsidRPr="0021360D">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813A42" w:rsidRPr="0021360D" w:rsidRDefault="00813A42" w:rsidP="00813A42">
      <w:pPr>
        <w:suppressAutoHyphens/>
        <w:spacing w:after="0" w:line="100" w:lineRule="atLeast"/>
        <w:ind w:firstLine="540"/>
        <w:jc w:val="both"/>
        <w:rPr>
          <w:rFonts w:ascii="Times New Roman" w:hAnsi="Times New Roman" w:cs="Times New Roman"/>
          <w:sz w:val="24"/>
          <w:szCs w:val="24"/>
        </w:rPr>
      </w:pPr>
      <w:r w:rsidRPr="0021360D">
        <w:rPr>
          <w:rFonts w:ascii="Times New Roman" w:hAnsi="Times New Roman" w:cs="Times New Roman"/>
          <w:sz w:val="24"/>
          <w:szCs w:val="24"/>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813A42" w:rsidRPr="0021360D" w:rsidRDefault="00813A42" w:rsidP="00813A42">
      <w:pPr>
        <w:suppressAutoHyphens/>
        <w:spacing w:after="0" w:line="100" w:lineRule="atLeast"/>
        <w:rPr>
          <w:rFonts w:ascii="Times New Roman" w:hAnsi="Times New Roman" w:cs="Times New Roman"/>
          <w:sz w:val="24"/>
          <w:szCs w:val="24"/>
          <w:lang w:eastAsia="ar-SA"/>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b/>
          <w:bCs/>
          <w:sz w:val="24"/>
          <w:szCs w:val="24"/>
        </w:rPr>
      </w:pPr>
      <w:r w:rsidRPr="0021360D">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3A42" w:rsidRPr="0021360D" w:rsidRDefault="00813A42" w:rsidP="00813A42">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813A42" w:rsidRPr="0021360D" w:rsidRDefault="00813A42" w:rsidP="00813A42">
      <w:pPr>
        <w:spacing w:after="0" w:line="240" w:lineRule="auto"/>
        <w:ind w:firstLine="539"/>
        <w:jc w:val="both"/>
        <w:rPr>
          <w:rFonts w:ascii="Times New Roman" w:hAnsi="Times New Roman" w:cs="Times New Roman"/>
          <w:b/>
          <w:bCs/>
          <w:sz w:val="24"/>
          <w:szCs w:val="24"/>
          <w:lang w:eastAsia="en-US"/>
        </w:rPr>
      </w:pPr>
      <w:r w:rsidRPr="0021360D">
        <w:rPr>
          <w:rFonts w:ascii="Times New Roman" w:hAnsi="Times New Roman" w:cs="Times New Roman"/>
          <w:b/>
          <w:bCs/>
          <w:sz w:val="24"/>
          <w:szCs w:val="24"/>
        </w:rPr>
        <w:t>Показатели доступности муниципальной услуги:</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813A42" w:rsidRPr="0021360D" w:rsidRDefault="00813A42" w:rsidP="00813A42">
      <w:pPr>
        <w:spacing w:after="0" w:line="240" w:lineRule="auto"/>
        <w:ind w:firstLine="284"/>
        <w:rPr>
          <w:rFonts w:ascii="Times New Roman" w:hAnsi="Times New Roman" w:cs="Times New Roman"/>
          <w:sz w:val="24"/>
          <w:szCs w:val="24"/>
        </w:rPr>
      </w:pPr>
    </w:p>
    <w:p w:rsidR="00813A42" w:rsidRPr="0021360D" w:rsidRDefault="00813A42" w:rsidP="00813A42">
      <w:pPr>
        <w:spacing w:after="0" w:line="240" w:lineRule="auto"/>
        <w:ind w:firstLine="284"/>
        <w:rPr>
          <w:rFonts w:ascii="Times New Roman" w:hAnsi="Times New Roman" w:cs="Times New Roman"/>
          <w:b/>
          <w:bCs/>
          <w:sz w:val="24"/>
          <w:szCs w:val="24"/>
        </w:rPr>
      </w:pPr>
      <w:r w:rsidRPr="0021360D">
        <w:rPr>
          <w:rFonts w:ascii="Times New Roman" w:hAnsi="Times New Roman" w:cs="Times New Roman"/>
          <w:b/>
          <w:bCs/>
          <w:sz w:val="24"/>
          <w:szCs w:val="24"/>
        </w:rPr>
        <w:t>Показатели качества муниципальной услуги:</w:t>
      </w:r>
    </w:p>
    <w:p w:rsidR="00813A42" w:rsidRPr="0021360D" w:rsidRDefault="00813A42" w:rsidP="00813A42">
      <w:pPr>
        <w:spacing w:after="0" w:line="240" w:lineRule="auto"/>
        <w:ind w:firstLine="284"/>
        <w:rPr>
          <w:rFonts w:ascii="Times New Roman" w:hAnsi="Times New Roman" w:cs="Times New Roman"/>
          <w:b/>
          <w:bCs/>
          <w:sz w:val="24"/>
          <w:szCs w:val="24"/>
        </w:rPr>
      </w:pP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полнота и актуальность информации о порядке предоставления муниципальной услуги;</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lastRenderedPageBreak/>
        <w:t>количество взаимодействия заявителя с должностными лицами при предоставлении муниципальной услуги;</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отсутствием очередей при приеме и выдаче документов заявителям;</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813A42" w:rsidRPr="0021360D" w:rsidRDefault="00813A42" w:rsidP="00813A42">
      <w:pPr>
        <w:spacing w:after="0" w:line="240" w:lineRule="auto"/>
        <w:ind w:firstLine="539"/>
        <w:jc w:val="both"/>
        <w:rPr>
          <w:rFonts w:ascii="Times New Roman" w:hAnsi="Times New Roman" w:cs="Times New Roman"/>
          <w:sz w:val="24"/>
          <w:szCs w:val="24"/>
        </w:rPr>
      </w:pPr>
      <w:r w:rsidRPr="0021360D">
        <w:rPr>
          <w:rFonts w:ascii="Times New Roman" w:hAnsi="Times New Roman" w:cs="Times New Roman"/>
          <w:sz w:val="24"/>
          <w:szCs w:val="24"/>
        </w:rPr>
        <w:t>предоставление возможности получения муниципальной услуги в электронном виде.</w:t>
      </w:r>
    </w:p>
    <w:p w:rsidR="00813A42" w:rsidRPr="0021360D" w:rsidRDefault="00813A42" w:rsidP="00813A42">
      <w:pPr>
        <w:widowControl w:val="0"/>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21360D">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13A42" w:rsidRPr="0021360D" w:rsidRDefault="00813A42" w:rsidP="00813A42">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21360D">
        <w:rPr>
          <w:rFonts w:ascii="Times New Roman" w:hAnsi="Times New Roman" w:cs="Times New Roman"/>
          <w:b/>
          <w:bCs/>
          <w:sz w:val="24"/>
          <w:szCs w:val="24"/>
        </w:rPr>
        <w:t>форме</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_Toc310326259"/>
      <w:bookmarkStart w:id="5" w:name="_Toc310325954"/>
      <w:bookmarkStart w:id="6" w:name="_Toc310325507"/>
      <w:r w:rsidRPr="0021360D">
        <w:rPr>
          <w:rFonts w:ascii="Times New Roman" w:hAnsi="Times New Roman" w:cs="Times New Roman"/>
          <w:sz w:val="24"/>
          <w:szCs w:val="24"/>
        </w:rPr>
        <w:t>2.18.1. Особенности предоставления муниципальной услуги в ОБУ «МФЦ». В ОБУ «МФЦ» услуга не предоставляется.</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2.18.2. Особенности предоставления муниципальной услуги в электронной форме.</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Заявление в электронном виде поступит в администрацию.</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Уточнить текущее состояние заявления можно в разделе «Мои заявки».</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13A42" w:rsidRPr="0021360D" w:rsidRDefault="00813A42" w:rsidP="00813A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60D">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3.Состав, последовательность и сроки выполнения</w:t>
      </w:r>
    </w:p>
    <w:p w:rsidR="00813A42" w:rsidRPr="0021360D" w:rsidRDefault="00813A42" w:rsidP="00813A42">
      <w:pPr>
        <w:spacing w:line="240" w:lineRule="auto"/>
        <w:jc w:val="center"/>
        <w:rPr>
          <w:rFonts w:ascii="Times New Roman" w:hAnsi="Times New Roman" w:cs="Times New Roman"/>
          <w:b/>
          <w:bCs/>
          <w:sz w:val="24"/>
          <w:szCs w:val="24"/>
        </w:rPr>
      </w:pPr>
      <w:r w:rsidRPr="0021360D">
        <w:rPr>
          <w:rFonts w:ascii="Times New Roman" w:hAnsi="Times New Roman" w:cs="Times New Roman"/>
          <w:b/>
          <w:bCs/>
          <w:color w:val="000000"/>
          <w:sz w:val="24"/>
          <w:szCs w:val="24"/>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sidRPr="0021360D">
        <w:rPr>
          <w:rFonts w:ascii="Times New Roman" w:hAnsi="Times New Roman" w:cs="Times New Roman"/>
          <w:b/>
          <w:bCs/>
          <w:sz w:val="24"/>
          <w:szCs w:val="24"/>
          <w:lang w:eastAsia="ar-SA"/>
        </w:rPr>
        <w:t xml:space="preserve">а также особенности </w:t>
      </w:r>
      <w:r w:rsidRPr="0021360D">
        <w:rPr>
          <w:rFonts w:ascii="Times New Roman" w:hAnsi="Times New Roman" w:cs="Times New Roman"/>
          <w:b/>
          <w:bCs/>
          <w:sz w:val="24"/>
          <w:szCs w:val="24"/>
        </w:rPr>
        <w:t>выполнения административных процедур в многофункциональных центрах</w:t>
      </w:r>
    </w:p>
    <w:p w:rsidR="00813A42" w:rsidRPr="0021360D" w:rsidRDefault="00813A42" w:rsidP="00813A42">
      <w:pPr>
        <w:suppressAutoHyphens/>
        <w:spacing w:after="0" w:line="100" w:lineRule="atLeast"/>
        <w:rPr>
          <w:rFonts w:ascii="Times New Roman" w:hAnsi="Times New Roman" w:cs="Times New Roman"/>
          <w:b/>
          <w:bCs/>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3.1.Исчерпывающий пер</w:t>
      </w:r>
      <w:bookmarkStart w:id="7" w:name="sub_1053"/>
      <w:r w:rsidRPr="0021360D">
        <w:rPr>
          <w:rFonts w:ascii="Times New Roman" w:hAnsi="Times New Roman" w:cs="Times New Roman"/>
          <w:b/>
          <w:bCs/>
          <w:sz w:val="24"/>
          <w:szCs w:val="24"/>
          <w:lang w:eastAsia="ar-SA"/>
        </w:rPr>
        <w:t>ечень административных процедур</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В процессе предоставления </w:t>
      </w:r>
      <w:r w:rsidRPr="0021360D">
        <w:rPr>
          <w:rFonts w:ascii="Times New Roman" w:hAnsi="Times New Roman" w:cs="Times New Roman"/>
          <w:sz w:val="24"/>
          <w:szCs w:val="24"/>
          <w:lang w:eastAsia="ar-SA"/>
        </w:rPr>
        <w:t>муниципальной</w:t>
      </w:r>
      <w:r w:rsidRPr="0021360D">
        <w:rPr>
          <w:rFonts w:ascii="Times New Roman" w:hAnsi="Times New Roman" w:cs="Times New Roman"/>
          <w:sz w:val="24"/>
          <w:szCs w:val="24"/>
        </w:rPr>
        <w:t xml:space="preserve"> услуги выделяются следующие административные процедуры: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заключение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2) организация и проведение аукциона по приобретению права на заключение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передача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изменение условий или расторжение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0"/>
        <w:rPr>
          <w:rFonts w:ascii="Times New Roman" w:hAnsi="Times New Roman" w:cs="Times New Roman"/>
          <w:sz w:val="24"/>
          <w:szCs w:val="24"/>
        </w:rPr>
      </w:pPr>
      <w:r w:rsidRPr="0021360D">
        <w:rPr>
          <w:rFonts w:ascii="Times New Roman" w:hAnsi="Times New Roman" w:cs="Times New Roman"/>
          <w:sz w:val="24"/>
          <w:szCs w:val="24"/>
        </w:rPr>
        <w:t>Описание последовательности действий</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при осуществлении административной процедуры</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по заключению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прием и регистрация документов для заключения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рассмотрение принятых документов для заключения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подготовка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направление договора водопользования, право на заключение которого не приобретается на аукционе, на подписание заявителю;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3" w:history="1">
        <w:r w:rsidRPr="0021360D">
          <w:rPr>
            <w:rStyle w:val="a3"/>
            <w:rFonts w:ascii="Times New Roman" w:hAnsi="Times New Roman" w:cs="Times New Roman"/>
            <w:color w:val="auto"/>
            <w:sz w:val="24"/>
            <w:szCs w:val="24"/>
            <w:u w:val="none"/>
          </w:rPr>
          <w:t>приложении 2</w:t>
        </w:r>
      </w:hyperlink>
      <w:r w:rsidRPr="0021360D">
        <w:rPr>
          <w:rFonts w:ascii="Times New Roman" w:hAnsi="Times New Roman" w:cs="Times New Roman"/>
          <w:sz w:val="24"/>
          <w:szCs w:val="24"/>
        </w:rPr>
        <w:t xml:space="preserve"> к настоящему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3.1.4. Содержание действия по приему и регистрации документов для заключения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Проверка состава представленных документов на соответствие описи вложения.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4" w:history="1">
        <w:r w:rsidRPr="0021360D">
          <w:rPr>
            <w:rStyle w:val="a3"/>
            <w:rFonts w:ascii="Times New Roman" w:hAnsi="Times New Roman" w:cs="Times New Roman"/>
            <w:color w:val="auto"/>
            <w:sz w:val="24"/>
            <w:szCs w:val="24"/>
            <w:u w:val="none"/>
          </w:rPr>
          <w:t>приложении 3</w:t>
        </w:r>
      </w:hyperlink>
      <w:r w:rsidRPr="0021360D">
        <w:rPr>
          <w:rFonts w:ascii="Times New Roman" w:hAnsi="Times New Roman" w:cs="Times New Roman"/>
          <w:sz w:val="24"/>
          <w:szCs w:val="24"/>
        </w:rPr>
        <w:t xml:space="preserve"> к настоящему Регламенту, путем:</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а) проверки наличия заверенных копий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б) проверки полноты описи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5" w:history="1">
        <w:r w:rsidRPr="0021360D">
          <w:rPr>
            <w:rStyle w:val="a3"/>
            <w:rFonts w:ascii="Times New Roman" w:hAnsi="Times New Roman" w:cs="Times New Roman"/>
            <w:color w:val="auto"/>
            <w:sz w:val="24"/>
            <w:szCs w:val="24"/>
            <w:u w:val="none"/>
          </w:rPr>
          <w:t>приложении 4</w:t>
        </w:r>
      </w:hyperlink>
      <w:r w:rsidRPr="0021360D">
        <w:rPr>
          <w:rFonts w:ascii="Times New Roman" w:hAnsi="Times New Roman" w:cs="Times New Roman"/>
          <w:sz w:val="24"/>
          <w:szCs w:val="24"/>
        </w:rPr>
        <w:t xml:space="preserve"> к настоящему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Копирование указанной расписки.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6) Передача заявителю оригинала расписки в получении документов с указанием фактически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При поступлении в уполномоченный орган документов, направленных с использованием федеральной государственной информационной системы "Единый портал </w:t>
      </w:r>
      <w:r w:rsidRPr="0021360D">
        <w:rPr>
          <w:rFonts w:ascii="Times New Roman" w:hAnsi="Times New Roman" w:cs="Times New Roman"/>
          <w:sz w:val="24"/>
          <w:szCs w:val="24"/>
        </w:rPr>
        <w:lastRenderedPageBreak/>
        <w:t>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Курской области.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Передает заявителю подписанный отказ в рассмотрении документов в связи с их некомплектностью.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3.1.8. Содержание действия: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2) проверка расчетов параметров водопользования и размера платы за пользование водным объектом;</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3.1.9.В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целей;использования водных объектов без забора (изъятия) водных ресурсов для целей производства электрической энергии;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 Федеральным агентством по рыболовству - в случае использования водного объекта рыбохозяйственного значения;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w:t>
      </w:r>
      <w:r w:rsidRPr="0021360D">
        <w:rPr>
          <w:rFonts w:ascii="Times New Roman" w:hAnsi="Times New Roman" w:cs="Times New Roman"/>
          <w:sz w:val="24"/>
          <w:szCs w:val="24"/>
        </w:rPr>
        <w:lastRenderedPageBreak/>
        <w:t>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3.1.13.Окончательные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3.1.15. В случае отсутствия возможности использования водного объекта для заявленной цели: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подписание указанного отказа у Главы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направление заявителю указанного отказа с приложением заявления и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6" w:history="1">
        <w:r w:rsidRPr="0021360D">
          <w:rPr>
            <w:rStyle w:val="a3"/>
            <w:rFonts w:ascii="Times New Roman" w:hAnsi="Times New Roman" w:cs="Times New Roman"/>
            <w:color w:val="auto"/>
            <w:sz w:val="24"/>
            <w:szCs w:val="24"/>
            <w:u w:val="none"/>
          </w:rPr>
          <w:t>приложение 5</w:t>
        </w:r>
      </w:hyperlink>
      <w:r w:rsidRPr="0021360D">
        <w:rPr>
          <w:rFonts w:ascii="Times New Roman" w:hAnsi="Times New Roman" w:cs="Times New Roman"/>
          <w:sz w:val="24"/>
          <w:szCs w:val="24"/>
        </w:rPr>
        <w:t xml:space="preserve"> к настоящему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3.1.19. Содержание действия: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подготовка договора водопользования в двух экземплярах;</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подписание у Главы администрации сельсовета двух экземпляров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3.1.21. Общий срок административного действия по подготовке договора водопользования составляет пять календарных дней.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3.1.22.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bookmarkStart w:id="8" w:name="Par104"/>
      <w:bookmarkEnd w:id="8"/>
      <w:r w:rsidRPr="0021360D">
        <w:rPr>
          <w:rFonts w:ascii="Times New Roman" w:hAnsi="Times New Roman" w:cs="Times New Roman"/>
          <w:sz w:val="24"/>
          <w:szCs w:val="24"/>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3.1.25.В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w:t>
      </w:r>
      <w:r w:rsidRPr="0021360D">
        <w:rPr>
          <w:rFonts w:ascii="Times New Roman" w:hAnsi="Times New Roman" w:cs="Times New Roman"/>
          <w:sz w:val="24"/>
          <w:szCs w:val="24"/>
        </w:rPr>
        <w:lastRenderedPageBreak/>
        <w:t>подписывается электронной подписью уполномоченного лица в соответствии с законодательством Российской Федерации.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3.1.26. Если в срок, установленный под</w:t>
      </w:r>
      <w:hyperlink r:id="rId17" w:anchor="Par104" w:history="1">
        <w:r w:rsidRPr="0021360D">
          <w:rPr>
            <w:rStyle w:val="a3"/>
            <w:rFonts w:ascii="Times New Roman" w:hAnsi="Times New Roman" w:cs="Times New Roman"/>
            <w:color w:val="auto"/>
            <w:sz w:val="24"/>
            <w:szCs w:val="24"/>
            <w:u w:val="none"/>
          </w:rPr>
          <w:t>пунктом 3.1.24</w:t>
        </w:r>
        <w:r w:rsidRPr="0021360D">
          <w:rPr>
            <w:rStyle w:val="a3"/>
            <w:rFonts w:ascii="Times New Roman" w:hAnsi="Times New Roman" w:cs="Times New Roman"/>
            <w:sz w:val="24"/>
            <w:szCs w:val="24"/>
            <w:u w:val="none"/>
          </w:rPr>
          <w:t>.</w:t>
        </w:r>
      </w:hyperlink>
      <w:r w:rsidRPr="0021360D">
        <w:rPr>
          <w:rFonts w:ascii="Times New Roman" w:hAnsi="Times New Roman" w:cs="Times New Roman"/>
          <w:sz w:val="24"/>
          <w:szCs w:val="24"/>
        </w:rPr>
        <w:t xml:space="preserve">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внесение договора водопользования на регистрацию в государственном водном реестре;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Результат административной процедуры - подписанный договор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Фиксация результата административной процедуры - регистрация в государственном водном реестре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0"/>
        <w:rPr>
          <w:rFonts w:ascii="Times New Roman" w:hAnsi="Times New Roman" w:cs="Times New Roman"/>
          <w:sz w:val="24"/>
          <w:szCs w:val="24"/>
        </w:rPr>
      </w:pPr>
      <w:r w:rsidRPr="0021360D">
        <w:rPr>
          <w:rFonts w:ascii="Times New Roman" w:hAnsi="Times New Roman" w:cs="Times New Roman"/>
          <w:sz w:val="24"/>
          <w:szCs w:val="24"/>
        </w:rPr>
        <w:t>Описание последовательности действий</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при осуществлении административной процедуры</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по организации и проведению аукциона по приобретению</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права на заключение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3.2.1. Основаниями для начала административной процедуры являются: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поступление в администрацию сельсовета,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принятие решения о проведении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организация и проведение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заключение договора водопользования, право на заключение которого приобретается на аукционе.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3.2.3. Содержание действия по принятию решения о проведении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w:t>
      </w:r>
      <w:r w:rsidRPr="0021360D">
        <w:rPr>
          <w:rFonts w:ascii="Times New Roman" w:hAnsi="Times New Roman" w:cs="Times New Roman"/>
          <w:sz w:val="24"/>
          <w:szCs w:val="24"/>
        </w:rPr>
        <w:lastRenderedPageBreak/>
        <w:t>объектов и сооружений, а также в случаях, предусматривающих иное обустройство акватории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2) получение документов от иных претендентов на предоставление акватории водного объекта в соответствии с </w:t>
      </w:r>
      <w:hyperlink r:id="rId18" w:history="1">
        <w:r w:rsidRPr="0021360D">
          <w:rPr>
            <w:rStyle w:val="a3"/>
            <w:rFonts w:ascii="Times New Roman" w:hAnsi="Times New Roman" w:cs="Times New Roman"/>
            <w:color w:val="auto"/>
            <w:sz w:val="24"/>
            <w:szCs w:val="24"/>
            <w:u w:val="none"/>
          </w:rPr>
          <w:t>пунктом 23</w:t>
        </w:r>
      </w:hyperlink>
      <w:r w:rsidRPr="0021360D">
        <w:rPr>
          <w:rFonts w:ascii="Times New Roman" w:hAnsi="Times New Roman" w:cs="Times New Roman"/>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3.2.4.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уполномоченное организатором аукциона должностное лицо.</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3.2.5. Содержание действия по организации и проведению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процессе административного действия по организации и проведению аукциона организатор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определяет порядок, место, дату и время начала и окончания приема заявок на участие в аукционе (далее - заявка);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дает разъяснения по подлежащим представлению документам до окончания установленного срока приема заявок;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заключает договоры о задатке;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7) осуществляет организационное и техническое обеспечение деятельности комиссии;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8) совершает иные действия, связанные с организацией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3.2.6.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3.2.7.Администрация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9" w:history="1">
        <w:r w:rsidRPr="0021360D">
          <w:rPr>
            <w:rStyle w:val="a3"/>
            <w:rFonts w:ascii="Times New Roman" w:hAnsi="Times New Roman" w:cs="Times New Roman"/>
            <w:color w:val="auto"/>
            <w:sz w:val="24"/>
            <w:szCs w:val="24"/>
            <w:u w:val="none"/>
          </w:rPr>
          <w:t>законом</w:t>
        </w:r>
      </w:hyperlink>
      <w:r w:rsidRPr="0021360D">
        <w:rPr>
          <w:rFonts w:ascii="Times New Roman" w:hAnsi="Times New Roman" w:cs="Times New Roman"/>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21360D">
        <w:rPr>
          <w:rFonts w:ascii="Times New Roman" w:hAnsi="Times New Roman" w:cs="Times New Roman"/>
          <w:sz w:val="24"/>
          <w:szCs w:val="24"/>
        </w:rPr>
        <w:t>.</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3.2.8. В извещении должны быть указаны: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организатор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предмет аукциона, в том числе сведения о водном объекте, срок договора водопользования и его условия;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место, дата и время начала и окончания срока подачи заявок;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место, дата и время проведения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начальная цена предмета аукциона и "шаг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официальное печатное издание и официальный сайт, где размещена документация;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банковские реквизиты счета для перечисления необходимых средств;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размер средств, внесенных в качестве обеспечения заявки (далее - задаток), и условия их внесения.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3.2.9. Документация, кроме сведений, указанных в извещении, должна содержать следующую информацию: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требования к содержанию и форме заявки, инструкцию по заполнению заявки;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порядок отзыва заявок и внесения изменений в них;</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место, дату и время вскрытия конвертов с заявками, а также место, дату и время рассмотрения комиссией этих заявок;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срок и порядок внесения задатка, банковские реквизиты счета для перечисления необходимых средств.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К документации должен быть приложен договор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3.2.10.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уполномоченное организатором аукциона должностное лицо.</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bookmarkStart w:id="9" w:name="Par177"/>
      <w:bookmarkEnd w:id="9"/>
      <w:r w:rsidRPr="0021360D">
        <w:rPr>
          <w:rFonts w:ascii="Times New Roman" w:hAnsi="Times New Roman" w:cs="Times New Roman"/>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отношении заявителя не проводятся процедуры банкротства и ликвидации;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 xml:space="preserve">деятельность заявителя не приостанавливается в порядке, предусмотренном </w:t>
      </w:r>
      <w:hyperlink r:id="rId20" w:history="1">
        <w:r w:rsidRPr="0021360D">
          <w:rPr>
            <w:rStyle w:val="a3"/>
            <w:rFonts w:ascii="Times New Roman" w:hAnsi="Times New Roman" w:cs="Times New Roman"/>
            <w:color w:val="auto"/>
            <w:sz w:val="24"/>
            <w:szCs w:val="24"/>
            <w:u w:val="none"/>
          </w:rPr>
          <w:t>Кодексом</w:t>
        </w:r>
      </w:hyperlink>
      <w:r w:rsidRPr="0021360D">
        <w:rPr>
          <w:rFonts w:ascii="Times New Roman" w:hAnsi="Times New Roman" w:cs="Times New Roman"/>
          <w:sz w:val="24"/>
          <w:szCs w:val="24"/>
        </w:rPr>
        <w:t xml:space="preserve"> Российской Федерации об административных правонарушениях, в день рассмотрения заявки;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Администрация сельсовета не вправе устанавливать иные требования к заявителям.</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3.2.15. К заявке заявитель прилагает:</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1" w:history="1">
        <w:r w:rsidRPr="0021360D">
          <w:rPr>
            <w:rStyle w:val="a3"/>
            <w:rFonts w:ascii="Times New Roman" w:hAnsi="Times New Roman" w:cs="Times New Roman"/>
            <w:color w:val="auto"/>
            <w:sz w:val="24"/>
            <w:szCs w:val="24"/>
            <w:u w:val="none"/>
          </w:rPr>
          <w:t>законодательством</w:t>
        </w:r>
      </w:hyperlink>
      <w:r w:rsidRPr="0021360D">
        <w:rPr>
          <w:rFonts w:ascii="Times New Roman" w:hAnsi="Times New Roman" w:cs="Times New Roman"/>
          <w:sz w:val="24"/>
          <w:szCs w:val="24"/>
        </w:rPr>
        <w:t xml:space="preserve"> Российской Федерации порядке;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документ, подтверждающий полномочия лица на осуществление действий от имени заявителя (в случае необходимости);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реквизиты банковского счета для возврата задатка;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документы, подтверждающие внесение задатка;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опись представленных документов, подписанная заявителем.</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Уполномоченный орган не вправе требовать от заявителя представления иных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bookmarkStart w:id="10" w:name="Par198"/>
      <w:bookmarkEnd w:id="10"/>
      <w:r w:rsidRPr="0021360D">
        <w:rPr>
          <w:rFonts w:ascii="Times New Roman" w:hAnsi="Times New Roman" w:cs="Times New Roman"/>
          <w:sz w:val="24"/>
          <w:szCs w:val="24"/>
        </w:rPr>
        <w:t>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сведения из Единого государственного реестра юридических лиц - в отношении юридических лиц;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3.2.18. Федеральная налоговая служба (ее территориальные органы) в течение 5 рабочих дней со дня получения запроса, указанного впод</w:t>
      </w:r>
      <w:hyperlink r:id="rId22" w:anchor="Par198" w:history="1">
        <w:r w:rsidRPr="0021360D">
          <w:rPr>
            <w:rStyle w:val="a3"/>
            <w:rFonts w:ascii="Times New Roman" w:hAnsi="Times New Roman" w:cs="Times New Roman"/>
            <w:color w:val="auto"/>
            <w:sz w:val="24"/>
            <w:szCs w:val="24"/>
            <w:u w:val="none"/>
          </w:rPr>
          <w:t>пункте 3.2.17.</w:t>
        </w:r>
      </w:hyperlink>
      <w:r w:rsidRPr="0021360D">
        <w:rPr>
          <w:rFonts w:ascii="Times New Roman" w:hAnsi="Times New Roman" w:cs="Times New Roman"/>
          <w:sz w:val="24"/>
          <w:szCs w:val="24"/>
        </w:rPr>
        <w:t>настоящего Регламента, представляют запрашиваемые сведения в форме, в которой поступил запрос.</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Заявитель вправе по собственной инициативе представить документы, подтверждающие сведения, указанные в под</w:t>
      </w:r>
      <w:hyperlink r:id="rId23" w:anchor="Par198" w:history="1">
        <w:r w:rsidRPr="0021360D">
          <w:rPr>
            <w:rStyle w:val="a3"/>
            <w:rFonts w:ascii="Times New Roman" w:hAnsi="Times New Roman" w:cs="Times New Roman"/>
            <w:color w:val="auto"/>
            <w:sz w:val="24"/>
            <w:szCs w:val="24"/>
            <w:u w:val="none"/>
          </w:rPr>
          <w:t>пункте 3.2.17.</w:t>
        </w:r>
      </w:hyperlink>
      <w:r w:rsidRPr="0021360D">
        <w:rPr>
          <w:rFonts w:ascii="Times New Roman" w:hAnsi="Times New Roman" w:cs="Times New Roman"/>
          <w:sz w:val="24"/>
          <w:szCs w:val="24"/>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w:t>
      </w:r>
      <w:r w:rsidRPr="0021360D">
        <w:rPr>
          <w:rFonts w:ascii="Times New Roman" w:hAnsi="Times New Roman" w:cs="Times New Roman"/>
          <w:sz w:val="24"/>
          <w:szCs w:val="24"/>
        </w:rPr>
        <w:lastRenderedPageBreak/>
        <w:t>обязательства в соответствии с договором водопользования, извещением, документацией, проектом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Заявитель вправе изменить или отозвать заявку в любое время до окончания срока подачи заявок.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Комиссия руководствуется в своей деятельности законодательством Российской Федерации, а также </w:t>
      </w:r>
      <w:hyperlink r:id="rId24" w:history="1">
        <w:r w:rsidRPr="0021360D">
          <w:rPr>
            <w:rStyle w:val="a3"/>
            <w:rFonts w:ascii="Times New Roman" w:hAnsi="Times New Roman" w:cs="Times New Roman"/>
            <w:color w:val="auto"/>
            <w:sz w:val="24"/>
            <w:szCs w:val="24"/>
            <w:u w:val="none"/>
          </w:rPr>
          <w:t>Правилами</w:t>
        </w:r>
      </w:hyperlink>
      <w:r w:rsidRPr="0021360D">
        <w:rPr>
          <w:rFonts w:ascii="Times New Roman" w:hAnsi="Times New Roman" w:cs="Times New Roman"/>
          <w:sz w:val="24"/>
          <w:szCs w:val="24"/>
        </w:rPr>
        <w:t>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3.2.23. При проведении аукциона не допускается: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создание преимущественных условий для отдельных лиц или группы лиц, в том числе предоставление доступа к конфиденциальной информации;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необоснованное ограничение доступа к участию в аукционе.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3.2.24.  Основаниями для отказа в допуске к участию в аукционе являются: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несоответствие заявки требованиям, предусмотренным документацией;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несоответствие заявителя требованиям, предусмотренным под</w:t>
      </w:r>
      <w:hyperlink r:id="rId25" w:anchor="Par177" w:history="1">
        <w:r w:rsidRPr="0021360D">
          <w:rPr>
            <w:rStyle w:val="a3"/>
            <w:rFonts w:ascii="Times New Roman" w:hAnsi="Times New Roman" w:cs="Times New Roman"/>
            <w:color w:val="auto"/>
            <w:sz w:val="24"/>
            <w:szCs w:val="24"/>
            <w:u w:val="none"/>
          </w:rPr>
          <w:t>пунктом 3.2.13</w:t>
        </w:r>
      </w:hyperlink>
      <w:r w:rsidRPr="0021360D">
        <w:rPr>
          <w:rFonts w:ascii="Times New Roman" w:hAnsi="Times New Roman" w:cs="Times New Roman"/>
          <w:sz w:val="24"/>
          <w:szCs w:val="24"/>
        </w:rPr>
        <w:t>Регламента.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Отказ в допуске к участию в аукционе по другим основаниям неправомерен.</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3.2.26 Комиссия ведет протокол рассмотрения заявок. Срок рассмотрения заявок не может превышать пяти дней с даты окончания подачи заявок.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3.2.28. Протокол рассмотрения заявок должен содержать: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а) все зарегистрированные заявки с указанием имен (наименований) заявителей;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б) дату подачи заявок;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сведения о внесенных задатках;</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 все отозванные заявки;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д) имена (наименования) заявителей, признанных участниками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Протокол рассмотрения заявок подписывается всеми присутствующими членами комиссии в течение 1 дня с даты окончания рассмотрения заявок.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После оформления протокола рассмотрения заявок зарегистрированные заявки передаются на хранение в уполномоченный орган.</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Решение о проведении аукциона принимается администрацией сельсовета на основании протокола рассмотрения заявок.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3.2.30. В процессе проведения аукциона администрация сельсовета обязана осуществлять аудиозапись аукциона. Любое лицо, присутствующее при проведении аукциона, вправе осуществлять аудио- и видеозапись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Аукцион проводится путем повышения начальной цены предмета аукциона на "шаг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Победителем аукциона признается участник аукциона, предложивший наиболее высокую цену предмета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Информация о результатах аукциона в течение десяти дней с даты подписания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уполномоченное организатором аукциона должностное лицо.</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3.2.33.Аукцион признается несостоявшимся, если: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а) в аукционе участвовал только один участник;</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bookmarkStart w:id="11" w:name="Par262"/>
      <w:bookmarkEnd w:id="11"/>
      <w:r w:rsidRPr="0021360D">
        <w:rPr>
          <w:rFonts w:ascii="Times New Roman" w:hAnsi="Times New Roman" w:cs="Times New Roman"/>
          <w:sz w:val="24"/>
          <w:szCs w:val="24"/>
        </w:rPr>
        <w:t>3.2.34.Администрация сельсовета обязана вернуть внесенный задаток в течение пяти рабочих дней: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 даты отказа уполномоченного органа от проведения аукциона - заявителям, внесшим задатки;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 даты получения уведомления об отзыве заявки - заявителю, отозвавшему заявку до начала проведения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 даты оформления протокола рассмотрения заявок - заявителю, не допущенному к участию в аукционе;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 даты утверждения протокола аукциона - участникам аукциона, которые не стали победителями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 даты отказа единственного участника аукциона от заключения договора водопользования - единственному участнику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3.2.25. Основанием для начала действия по заключению договора водопользования, право на заключение которого приобретается на аукционе, являются: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1) протокол аукциона, оформленный в соответствии с </w:t>
      </w:r>
      <w:hyperlink r:id="rId26" w:history="1">
        <w:r w:rsidRPr="0021360D">
          <w:rPr>
            <w:rStyle w:val="a3"/>
            <w:rFonts w:ascii="Times New Roman" w:hAnsi="Times New Roman" w:cs="Times New Roman"/>
            <w:color w:val="auto"/>
            <w:sz w:val="24"/>
            <w:szCs w:val="24"/>
            <w:u w:val="none"/>
          </w:rPr>
          <w:t>Правилами</w:t>
        </w:r>
      </w:hyperlink>
      <w:r w:rsidRPr="0021360D">
        <w:rPr>
          <w:rFonts w:ascii="Times New Roman" w:hAnsi="Times New Roman" w:cs="Times New Roman"/>
          <w:sz w:val="24"/>
          <w:szCs w:val="24"/>
        </w:rPr>
        <w:t xml:space="preserve"> проведения аукциона по приобретению права на заключение договора водопользования, утвержденными </w:t>
      </w:r>
      <w:r w:rsidRPr="0021360D">
        <w:rPr>
          <w:rFonts w:ascii="Times New Roman" w:hAnsi="Times New Roman" w:cs="Times New Roman"/>
          <w:sz w:val="24"/>
          <w:szCs w:val="24"/>
        </w:rPr>
        <w:lastRenderedPageBreak/>
        <w:t>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3.2.26. Договор водопользования подписывают:</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со стороны администрации сельсовета - Глава администрация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Договор водопользования заключается по </w:t>
      </w:r>
      <w:hyperlink r:id="rId27" w:history="1">
        <w:r w:rsidRPr="0021360D">
          <w:rPr>
            <w:rStyle w:val="a3"/>
            <w:rFonts w:ascii="Times New Roman" w:hAnsi="Times New Roman" w:cs="Times New Roman"/>
            <w:color w:val="auto"/>
            <w:sz w:val="24"/>
            <w:szCs w:val="24"/>
            <w:u w:val="none"/>
          </w:rPr>
          <w:t>форме</w:t>
        </w:r>
      </w:hyperlink>
      <w:r w:rsidRPr="0021360D">
        <w:rPr>
          <w:rFonts w:ascii="Times New Roman" w:hAnsi="Times New Roman" w:cs="Times New Roman"/>
          <w:sz w:val="24"/>
          <w:szCs w:val="24"/>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Администрация сельсовета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Победитель аукциона в течение десяти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r:id="rId28" w:anchor="Par288" w:history="1">
        <w:r w:rsidRPr="0021360D">
          <w:rPr>
            <w:rStyle w:val="a3"/>
            <w:rFonts w:ascii="Times New Roman" w:hAnsi="Times New Roman" w:cs="Times New Roman"/>
            <w:color w:val="auto"/>
            <w:sz w:val="24"/>
            <w:szCs w:val="24"/>
            <w:u w:val="none"/>
          </w:rPr>
          <w:t>пунктом 3.2.27.</w:t>
        </w:r>
      </w:hyperlink>
      <w:r w:rsidRPr="0021360D">
        <w:rPr>
          <w:rFonts w:ascii="Times New Roman" w:hAnsi="Times New Roman" w:cs="Times New Roman"/>
          <w:sz w:val="24"/>
          <w:szCs w:val="24"/>
        </w:rPr>
        <w:t xml:space="preserve"> Регламента.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администрацией сельсовета на государственную регистрацию в государственном водном реестре.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уполномоченное организатором аукциона должностное лицо.</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bookmarkStart w:id="12" w:name="Par288"/>
      <w:bookmarkEnd w:id="12"/>
      <w:r w:rsidRPr="0021360D">
        <w:rPr>
          <w:rFonts w:ascii="Times New Roman" w:hAnsi="Times New Roman" w:cs="Times New Roman"/>
          <w:sz w:val="24"/>
          <w:szCs w:val="24"/>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3.2.28.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21360D">
        <w:rPr>
          <w:rFonts w:ascii="Times New Roman" w:hAnsi="Times New Roman" w:cs="Times New Roman"/>
          <w:sz w:val="24"/>
          <w:szCs w:val="24"/>
        </w:rPr>
        <w:lastRenderedPageBreak/>
        <w:t>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3.2.29.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9" w:history="1">
        <w:r w:rsidRPr="0021360D">
          <w:rPr>
            <w:rStyle w:val="a3"/>
            <w:rFonts w:ascii="Times New Roman" w:hAnsi="Times New Roman" w:cs="Times New Roman"/>
            <w:color w:val="auto"/>
            <w:sz w:val="24"/>
            <w:szCs w:val="24"/>
            <w:u w:val="none"/>
          </w:rPr>
          <w:t>приложении 5</w:t>
        </w:r>
      </w:hyperlink>
      <w:r w:rsidRPr="0021360D">
        <w:rPr>
          <w:rFonts w:ascii="Times New Roman" w:hAnsi="Times New Roman" w:cs="Times New Roman"/>
          <w:sz w:val="24"/>
          <w:szCs w:val="24"/>
        </w:rPr>
        <w:t>к настоящему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Результат административной процедуры - подписанный договор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Фиксация результата административной процедуры - регистрация в государственном водном реестре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0"/>
        <w:rPr>
          <w:rFonts w:ascii="Times New Roman" w:hAnsi="Times New Roman" w:cs="Times New Roman"/>
          <w:sz w:val="24"/>
          <w:szCs w:val="24"/>
        </w:rPr>
      </w:pPr>
      <w:r w:rsidRPr="0021360D">
        <w:rPr>
          <w:rFonts w:ascii="Times New Roman" w:hAnsi="Times New Roman" w:cs="Times New Roman"/>
          <w:sz w:val="24"/>
          <w:szCs w:val="24"/>
        </w:rPr>
        <w:t>Описание последовательности действий при осуществлении</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административной процедуры по запросу документов,</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необходимых для предоставления государственной услуги,</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находящихся в распоряжении государственных органов,</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органов местного самоуправления и иных организаций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3.3.1. Запрос документов, указанных в </w:t>
      </w:r>
      <w:hyperlink r:id="rId30" w:history="1">
        <w:r w:rsidRPr="0021360D">
          <w:rPr>
            <w:rStyle w:val="a3"/>
            <w:rFonts w:ascii="Times New Roman" w:hAnsi="Times New Roman" w:cs="Times New Roman"/>
            <w:color w:val="auto"/>
            <w:sz w:val="24"/>
            <w:szCs w:val="24"/>
            <w:u w:val="none"/>
          </w:rPr>
          <w:t>пункте 2.7.</w:t>
        </w:r>
      </w:hyperlink>
      <w:r w:rsidRPr="0021360D">
        <w:rPr>
          <w:rFonts w:ascii="Times New Roman" w:hAnsi="Times New Roman" w:cs="Times New Roman"/>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информацию.Срок исполнения административной процедуры - не более 5 рабочих дней.</w:t>
      </w:r>
    </w:p>
    <w:p w:rsidR="00813A42" w:rsidRPr="0021360D" w:rsidRDefault="00813A42" w:rsidP="00813A42">
      <w:pPr>
        <w:tabs>
          <w:tab w:val="left" w:pos="709"/>
        </w:tabs>
        <w:suppressAutoHyphens/>
        <w:spacing w:after="0" w:line="100" w:lineRule="atLeast"/>
        <w:jc w:val="both"/>
        <w:rPr>
          <w:rFonts w:ascii="Times New Roman" w:hAnsi="Times New Roman" w:cs="Times New Roman"/>
          <w:kern w:val="2"/>
          <w:sz w:val="24"/>
          <w:szCs w:val="24"/>
          <w:lang w:eastAsia="zh-CN"/>
        </w:rPr>
      </w:pPr>
      <w:r w:rsidRPr="0021360D">
        <w:rPr>
          <w:rFonts w:ascii="Times New Roman" w:hAnsi="Times New Roman" w:cs="Times New Roman"/>
          <w:kern w:val="2"/>
          <w:sz w:val="24"/>
          <w:szCs w:val="24"/>
          <w:lang w:eastAsia="zh-CN"/>
        </w:rPr>
        <w:tab/>
        <w:t xml:space="preserve">Результат административной процедуры – получение ответа на межведомственный запрос. </w:t>
      </w:r>
    </w:p>
    <w:p w:rsidR="00813A42" w:rsidRPr="0021360D" w:rsidRDefault="00813A42" w:rsidP="00813A42">
      <w:pPr>
        <w:tabs>
          <w:tab w:val="left" w:pos="709"/>
        </w:tabs>
        <w:suppressAutoHyphens/>
        <w:spacing w:after="0" w:line="100" w:lineRule="atLeast"/>
        <w:jc w:val="both"/>
        <w:rPr>
          <w:rFonts w:ascii="Times New Roman" w:hAnsi="Times New Roman" w:cs="Times New Roman"/>
          <w:kern w:val="2"/>
          <w:sz w:val="24"/>
          <w:szCs w:val="24"/>
          <w:lang w:eastAsia="zh-CN"/>
        </w:rPr>
      </w:pPr>
      <w:r w:rsidRPr="0021360D">
        <w:rPr>
          <w:rFonts w:ascii="Times New Roman" w:hAnsi="Times New Roman" w:cs="Times New Roman"/>
          <w:kern w:val="2"/>
          <w:sz w:val="24"/>
          <w:szCs w:val="24"/>
          <w:lang w:eastAsia="zh-CN"/>
        </w:rPr>
        <w:tab/>
        <w:t>Способ фиксации результата – регистрация ответа на межведомственный запрос в журнале учета входящей корреспонденции.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0"/>
        <w:rPr>
          <w:rFonts w:ascii="Times New Roman" w:hAnsi="Times New Roman" w:cs="Times New Roman"/>
          <w:sz w:val="24"/>
          <w:szCs w:val="24"/>
        </w:rPr>
      </w:pPr>
      <w:r w:rsidRPr="0021360D">
        <w:rPr>
          <w:rFonts w:ascii="Times New Roman" w:hAnsi="Times New Roman" w:cs="Times New Roman"/>
          <w:sz w:val="24"/>
          <w:szCs w:val="24"/>
        </w:rPr>
        <w:t>Описание последовательности действий при осуществлении</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lastRenderedPageBreak/>
        <w:t>административной процедуры по передаче прав и обязанностей</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3.4.1.Основанием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31" w:history="1">
        <w:r w:rsidRPr="0021360D">
          <w:rPr>
            <w:rStyle w:val="a3"/>
            <w:rFonts w:ascii="Times New Roman" w:hAnsi="Times New Roman" w:cs="Times New Roman"/>
            <w:color w:val="auto"/>
            <w:sz w:val="24"/>
            <w:szCs w:val="24"/>
            <w:u w:val="none"/>
          </w:rPr>
          <w:t>приложении 6</w:t>
        </w:r>
      </w:hyperlink>
      <w:r w:rsidRPr="0021360D">
        <w:rPr>
          <w:rFonts w:ascii="Times New Roman" w:hAnsi="Times New Roman" w:cs="Times New Roman"/>
          <w:sz w:val="24"/>
          <w:szCs w:val="24"/>
        </w:rPr>
        <w:t>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прием и регистрация документов о передаче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рассмотрение принятых документов о передаче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подготовка и подписание договора о передаче прав и обязанностей по договору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3.4.3. Содержание действия по приему и регистрации документов о передаче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проверка состава представленных документов на соответствие описи вложения;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32" w:history="1">
        <w:r w:rsidRPr="0021360D">
          <w:rPr>
            <w:rStyle w:val="a3"/>
            <w:rFonts w:ascii="Times New Roman" w:hAnsi="Times New Roman" w:cs="Times New Roman"/>
            <w:color w:val="auto"/>
            <w:sz w:val="24"/>
            <w:szCs w:val="24"/>
            <w:u w:val="none"/>
          </w:rPr>
          <w:t>приложении 3</w:t>
        </w:r>
      </w:hyperlink>
      <w:r w:rsidRPr="0021360D">
        <w:rPr>
          <w:rFonts w:ascii="Times New Roman" w:hAnsi="Times New Roman" w:cs="Times New Roman"/>
          <w:sz w:val="24"/>
          <w:szCs w:val="24"/>
        </w:rPr>
        <w:t xml:space="preserve"> к настоящему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w:t>
      </w:r>
      <w:r w:rsidRPr="0021360D">
        <w:rPr>
          <w:rFonts w:ascii="Times New Roman" w:hAnsi="Times New Roman" w:cs="Times New Roman"/>
          <w:sz w:val="24"/>
          <w:szCs w:val="24"/>
        </w:rPr>
        <w:lastRenderedPageBreak/>
        <w:t>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33" w:history="1">
        <w:r w:rsidRPr="0021360D">
          <w:rPr>
            <w:rStyle w:val="a3"/>
            <w:rFonts w:ascii="Times New Roman" w:hAnsi="Times New Roman" w:cs="Times New Roman"/>
            <w:color w:val="auto"/>
            <w:sz w:val="24"/>
            <w:szCs w:val="24"/>
            <w:u w:val="none"/>
          </w:rPr>
          <w:t>приложении 7</w:t>
        </w:r>
      </w:hyperlink>
      <w:r w:rsidRPr="0021360D">
        <w:rPr>
          <w:rFonts w:ascii="Times New Roman" w:hAnsi="Times New Roman" w:cs="Times New Roman"/>
          <w:sz w:val="24"/>
          <w:szCs w:val="24"/>
        </w:rPr>
        <w:t xml:space="preserve"> к настоящему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снимает копию с указанной расписки;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3.4.7.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заявитель обладает указанным в заявлении правом пользования водным объектом на основании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подготавливает отказ в даче согласия на передачу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подписывает указанный отказ у руководителя (заместителя руководителя) уполномоченного органа;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направляет заявителю указанный отказ с приложением заключения по результатам проверки представленного заявления.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Указанный отказ может быть обжалован заявителем в судебном порядке.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3.4.11. Содержание действия по подготовке и подписанию договора о передаче прав и обязанностей по договору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подготовка проекта договора о передаче прав и обязанностей по договору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подписание у руководителя администрации сельсовета договора на передачу прав и обязанностей;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передача договора о передаче прав и обязанностей по договору водопользования заявителю.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bookmarkStart w:id="13" w:name="Par359"/>
      <w:bookmarkEnd w:id="13"/>
      <w:r w:rsidRPr="0021360D">
        <w:rPr>
          <w:rFonts w:ascii="Times New Roman" w:hAnsi="Times New Roman" w:cs="Times New Roman"/>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3.4.13.При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34" w:history="1">
        <w:r w:rsidRPr="0021360D">
          <w:rPr>
            <w:rStyle w:val="a3"/>
            <w:rFonts w:ascii="Times New Roman" w:hAnsi="Times New Roman" w:cs="Times New Roman"/>
            <w:color w:val="auto"/>
            <w:sz w:val="24"/>
            <w:szCs w:val="24"/>
            <w:u w:val="none"/>
          </w:rPr>
          <w:t>приложение 8</w:t>
        </w:r>
      </w:hyperlink>
      <w:r w:rsidRPr="0021360D">
        <w:rPr>
          <w:rFonts w:ascii="Times New Roman" w:hAnsi="Times New Roman" w:cs="Times New Roman"/>
          <w:sz w:val="24"/>
          <w:szCs w:val="24"/>
        </w:rPr>
        <w:t xml:space="preserve"> к настоящему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813A42" w:rsidRPr="0021360D" w:rsidRDefault="00813A42" w:rsidP="00813A42">
      <w:pPr>
        <w:tabs>
          <w:tab w:val="left" w:pos="709"/>
        </w:tabs>
        <w:suppressAutoHyphens/>
        <w:spacing w:after="0" w:line="100" w:lineRule="atLeast"/>
        <w:jc w:val="both"/>
        <w:rPr>
          <w:rFonts w:ascii="Times New Roman" w:hAnsi="Times New Roman" w:cs="Times New Roman"/>
          <w:kern w:val="2"/>
          <w:sz w:val="24"/>
          <w:szCs w:val="24"/>
          <w:lang w:eastAsia="zh-CN"/>
        </w:rPr>
      </w:pPr>
      <w:r w:rsidRPr="0021360D">
        <w:rPr>
          <w:rFonts w:ascii="Times New Roman" w:hAnsi="Times New Roman" w:cs="Times New Roman"/>
          <w:kern w:val="2"/>
          <w:sz w:val="24"/>
          <w:szCs w:val="24"/>
          <w:lang w:eastAsia="zh-CN"/>
        </w:rPr>
        <w:tab/>
        <w:t xml:space="preserve">Результат административной процедуры – подписанный договор </w:t>
      </w:r>
      <w:r w:rsidRPr="0021360D">
        <w:rPr>
          <w:rFonts w:ascii="Times New Roman" w:hAnsi="Times New Roman" w:cs="Times New Roman"/>
          <w:sz w:val="24"/>
          <w:szCs w:val="24"/>
        </w:rPr>
        <w:t>о передаче прав и обязанностей по договору водопользования.</w:t>
      </w:r>
    </w:p>
    <w:p w:rsidR="00813A42" w:rsidRPr="0021360D" w:rsidRDefault="00813A42" w:rsidP="00813A42">
      <w:pPr>
        <w:tabs>
          <w:tab w:val="left" w:pos="709"/>
        </w:tabs>
        <w:suppressAutoHyphens/>
        <w:spacing w:after="0" w:line="100" w:lineRule="atLeast"/>
        <w:jc w:val="both"/>
        <w:rPr>
          <w:rFonts w:ascii="Times New Roman" w:hAnsi="Times New Roman" w:cs="Times New Roman"/>
          <w:kern w:val="2"/>
          <w:sz w:val="24"/>
          <w:szCs w:val="24"/>
          <w:lang w:eastAsia="zh-CN"/>
        </w:rPr>
      </w:pPr>
      <w:r w:rsidRPr="0021360D">
        <w:rPr>
          <w:rFonts w:ascii="Times New Roman" w:hAnsi="Times New Roman" w:cs="Times New Roman"/>
          <w:kern w:val="2"/>
          <w:sz w:val="24"/>
          <w:szCs w:val="24"/>
          <w:lang w:eastAsia="zh-CN"/>
        </w:rPr>
        <w:tab/>
        <w:t xml:space="preserve">Способ фиксации результата – регистрация договор </w:t>
      </w:r>
      <w:r w:rsidRPr="0021360D">
        <w:rPr>
          <w:rFonts w:ascii="Times New Roman" w:hAnsi="Times New Roman" w:cs="Times New Roman"/>
          <w:sz w:val="24"/>
          <w:szCs w:val="24"/>
        </w:rPr>
        <w:t>о передаче прав и обязанностей по договору водопользованияв государственном водном реестре.</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lang w:eastAsia="en-US"/>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0"/>
        <w:rPr>
          <w:rFonts w:ascii="Times New Roman" w:hAnsi="Times New Roman" w:cs="Times New Roman"/>
          <w:sz w:val="24"/>
          <w:szCs w:val="24"/>
        </w:rPr>
      </w:pPr>
      <w:r w:rsidRPr="0021360D">
        <w:rPr>
          <w:rFonts w:ascii="Times New Roman" w:hAnsi="Times New Roman" w:cs="Times New Roman"/>
          <w:sz w:val="24"/>
          <w:szCs w:val="24"/>
        </w:rPr>
        <w:t>Описание последовательности действий</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при осуществлении административной процедуры по изменению</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условий или расторжению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5" w:history="1">
        <w:r w:rsidRPr="0021360D">
          <w:rPr>
            <w:rStyle w:val="a3"/>
            <w:rFonts w:ascii="Times New Roman" w:hAnsi="Times New Roman" w:cs="Times New Roman"/>
            <w:color w:val="auto"/>
            <w:sz w:val="24"/>
            <w:szCs w:val="24"/>
            <w:u w:val="none"/>
          </w:rPr>
          <w:t>приложении 9</w:t>
        </w:r>
      </w:hyperlink>
      <w:r w:rsidRPr="0021360D">
        <w:rPr>
          <w:rFonts w:ascii="Times New Roman" w:hAnsi="Times New Roman" w:cs="Times New Roman"/>
          <w:sz w:val="24"/>
          <w:szCs w:val="24"/>
        </w:rPr>
        <w:t xml:space="preserve"> к настоящему Регламенту, с обосновывающими материалами в администрацию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проверка состава представленных документов на соответствие описи вложения;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а) проверки наличия заверенных копий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б) проверки полноты описи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6" w:history="1">
        <w:r w:rsidRPr="0021360D">
          <w:rPr>
            <w:rStyle w:val="a3"/>
            <w:rFonts w:ascii="Times New Roman" w:hAnsi="Times New Roman" w:cs="Times New Roman"/>
            <w:color w:val="auto"/>
            <w:sz w:val="24"/>
            <w:szCs w:val="24"/>
            <w:u w:val="none"/>
          </w:rPr>
          <w:t>приложении 10</w:t>
        </w:r>
      </w:hyperlink>
      <w:r w:rsidRPr="0021360D">
        <w:rPr>
          <w:rFonts w:ascii="Times New Roman" w:hAnsi="Times New Roman" w:cs="Times New Roman"/>
          <w:sz w:val="24"/>
          <w:szCs w:val="24"/>
        </w:rPr>
        <w:t xml:space="preserve"> к настоящему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3.5.9.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подготавливает мотивированный отказ в необходимости изменения условий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подписывает указанный мотивированный отказ у Главыадминистрации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Указанный отказ может быть обжалован заявителем в судебном порядке.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lastRenderedPageBreak/>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3.5.12. Содержание действия: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 xml:space="preserve">3.5.13.При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37" w:history="1">
        <w:r w:rsidRPr="0021360D">
          <w:rPr>
            <w:rStyle w:val="a3"/>
            <w:rFonts w:ascii="Times New Roman" w:hAnsi="Times New Roman" w:cs="Times New Roman"/>
            <w:color w:val="auto"/>
            <w:sz w:val="24"/>
            <w:szCs w:val="24"/>
            <w:u w:val="none"/>
          </w:rPr>
          <w:t>приложении 11</w:t>
        </w:r>
      </w:hyperlink>
      <w:r w:rsidRPr="0021360D">
        <w:rPr>
          <w:rFonts w:ascii="Times New Roman" w:hAnsi="Times New Roman" w:cs="Times New Roman"/>
          <w:sz w:val="24"/>
          <w:szCs w:val="24"/>
        </w:rPr>
        <w:t>к настоящему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bookmarkStart w:id="14" w:name="Par423"/>
      <w:bookmarkEnd w:id="14"/>
      <w:r w:rsidRPr="0021360D">
        <w:rPr>
          <w:rFonts w:ascii="Times New Roman" w:hAnsi="Times New Roman" w:cs="Times New Roman"/>
          <w:sz w:val="24"/>
          <w:szCs w:val="24"/>
        </w:rPr>
        <w:t>3.5.15.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3.5.16.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Если в срок, установленный под</w:t>
      </w:r>
      <w:hyperlink r:id="rId38" w:anchor="Par423" w:history="1">
        <w:r w:rsidRPr="0021360D">
          <w:rPr>
            <w:rStyle w:val="a3"/>
            <w:rFonts w:ascii="Times New Roman" w:hAnsi="Times New Roman" w:cs="Times New Roman"/>
            <w:color w:val="auto"/>
            <w:sz w:val="24"/>
            <w:szCs w:val="24"/>
            <w:u w:val="none"/>
          </w:rPr>
          <w:t>пунктом 3.5.15.</w:t>
        </w:r>
      </w:hyperlink>
      <w:r w:rsidRPr="0021360D">
        <w:rPr>
          <w:rFonts w:ascii="Times New Roman" w:hAnsi="Times New Roman" w:cs="Times New Roman"/>
          <w:sz w:val="24"/>
          <w:szCs w:val="24"/>
        </w:rPr>
        <w:t xml:space="preserve">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w:t>
      </w:r>
      <w:r w:rsidRPr="0021360D">
        <w:rPr>
          <w:rFonts w:ascii="Times New Roman" w:hAnsi="Times New Roman" w:cs="Times New Roman"/>
          <w:sz w:val="24"/>
          <w:szCs w:val="24"/>
        </w:rPr>
        <w:lastRenderedPageBreak/>
        <w:t>соглашения к договору водопользования об изменении условий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внесение соответствующего соглашения на регистрацию в государственном водном реестре;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направление одного из экземпляров соглашения водопользователю.</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3.5.17. 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 условий или соглашения сторон о расторжении договора водопользования (</w:t>
      </w:r>
      <w:hyperlink r:id="rId39" w:history="1">
        <w:r w:rsidRPr="0021360D">
          <w:rPr>
            <w:rStyle w:val="a3"/>
            <w:rFonts w:ascii="Times New Roman" w:hAnsi="Times New Roman" w:cs="Times New Roman"/>
            <w:color w:val="auto"/>
            <w:sz w:val="24"/>
            <w:szCs w:val="24"/>
            <w:u w:val="none"/>
          </w:rPr>
          <w:t>приложение 11</w:t>
        </w:r>
      </w:hyperlink>
      <w:r w:rsidRPr="0021360D">
        <w:rPr>
          <w:rFonts w:ascii="Times New Roman" w:hAnsi="Times New Roman" w:cs="Times New Roman"/>
          <w:sz w:val="24"/>
          <w:szCs w:val="24"/>
        </w:rPr>
        <w:t>к настоящему Регламенту).</w:t>
      </w:r>
    </w:p>
    <w:p w:rsidR="00813A42" w:rsidRPr="0021360D" w:rsidRDefault="00813A42" w:rsidP="00813A42">
      <w:pPr>
        <w:tabs>
          <w:tab w:val="left" w:pos="709"/>
        </w:tabs>
        <w:suppressAutoHyphens/>
        <w:spacing w:after="0" w:line="100" w:lineRule="atLeast"/>
        <w:jc w:val="both"/>
        <w:rPr>
          <w:rFonts w:ascii="Times New Roman" w:hAnsi="Times New Roman" w:cs="Times New Roman"/>
          <w:kern w:val="2"/>
          <w:sz w:val="24"/>
          <w:szCs w:val="24"/>
          <w:lang w:eastAsia="zh-CN"/>
        </w:rPr>
      </w:pPr>
      <w:r w:rsidRPr="0021360D">
        <w:rPr>
          <w:rFonts w:ascii="Times New Roman" w:hAnsi="Times New Roman" w:cs="Times New Roman"/>
          <w:color w:val="FF0000"/>
          <w:sz w:val="24"/>
          <w:szCs w:val="24"/>
          <w:lang w:eastAsia="ar-SA"/>
        </w:rPr>
        <w:tab/>
      </w:r>
      <w:r w:rsidRPr="0021360D">
        <w:rPr>
          <w:rFonts w:ascii="Times New Roman" w:hAnsi="Times New Roman" w:cs="Times New Roman"/>
          <w:kern w:val="2"/>
          <w:sz w:val="24"/>
          <w:szCs w:val="24"/>
          <w:lang w:eastAsia="zh-CN"/>
        </w:rPr>
        <w:t xml:space="preserve">Результат административной процедуры – подписанное </w:t>
      </w:r>
      <w:r w:rsidRPr="0021360D">
        <w:rPr>
          <w:rFonts w:ascii="Times New Roman" w:hAnsi="Times New Roman" w:cs="Times New Roman"/>
          <w:sz w:val="24"/>
          <w:szCs w:val="24"/>
        </w:rPr>
        <w:t>дополнительное соглашение сторон об изменении условий или соглашение сторон о расторжении договора водопользования.</w:t>
      </w:r>
    </w:p>
    <w:p w:rsidR="00813A42" w:rsidRPr="0021360D" w:rsidRDefault="00813A42" w:rsidP="00813A42">
      <w:pPr>
        <w:tabs>
          <w:tab w:val="left" w:pos="709"/>
        </w:tabs>
        <w:suppressAutoHyphens/>
        <w:spacing w:after="0" w:line="100" w:lineRule="atLeast"/>
        <w:jc w:val="both"/>
        <w:rPr>
          <w:rFonts w:ascii="Times New Roman" w:hAnsi="Times New Roman" w:cs="Times New Roman"/>
          <w:kern w:val="2"/>
          <w:sz w:val="24"/>
          <w:szCs w:val="24"/>
          <w:lang w:eastAsia="zh-CN"/>
        </w:rPr>
      </w:pPr>
      <w:r w:rsidRPr="0021360D">
        <w:rPr>
          <w:rFonts w:ascii="Times New Roman" w:hAnsi="Times New Roman" w:cs="Times New Roman"/>
          <w:kern w:val="2"/>
          <w:sz w:val="24"/>
          <w:szCs w:val="24"/>
          <w:lang w:eastAsia="zh-CN"/>
        </w:rPr>
        <w:tab/>
        <w:t xml:space="preserve">Способ фиксации результата – </w:t>
      </w:r>
      <w:r w:rsidRPr="0021360D">
        <w:rPr>
          <w:rFonts w:ascii="Times New Roman" w:hAnsi="Times New Roman" w:cs="Times New Roman"/>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lang w:eastAsia="en-US"/>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keepNext/>
        <w:tabs>
          <w:tab w:val="left" w:pos="5954"/>
        </w:tabs>
        <w:suppressAutoHyphens/>
        <w:spacing w:line="240" w:lineRule="auto"/>
        <w:ind w:left="431"/>
        <w:jc w:val="center"/>
        <w:outlineLvl w:val="0"/>
        <w:rPr>
          <w:rFonts w:ascii="Times New Roman" w:hAnsi="Times New Roman" w:cs="Times New Roman"/>
          <w:b/>
          <w:kern w:val="32"/>
          <w:sz w:val="24"/>
          <w:szCs w:val="24"/>
        </w:rPr>
      </w:pPr>
      <w:r w:rsidRPr="0021360D">
        <w:rPr>
          <w:rFonts w:ascii="Times New Roman" w:hAnsi="Times New Roman" w:cs="Times New Roman"/>
          <w:b/>
          <w:kern w:val="32"/>
          <w:sz w:val="24"/>
          <w:szCs w:val="24"/>
        </w:rPr>
        <w:t>IV. ФОРМЫ КОНТРОЛЯ ЗА ИСПОЛНЕНИЕМ АДМИНИСТРАТИВНОГО РЕГЛАМЕНТАПРЕДОСТАВЛЕНИЯ МУНИЦИПАЛЬНОЙ УСЛУГИ</w:t>
      </w:r>
    </w:p>
    <w:p w:rsidR="00813A42" w:rsidRPr="0021360D" w:rsidRDefault="00813A42" w:rsidP="00813A42">
      <w:pPr>
        <w:spacing w:line="240" w:lineRule="auto"/>
        <w:ind w:firstLine="284"/>
        <w:jc w:val="center"/>
        <w:rPr>
          <w:rFonts w:ascii="Times New Roman" w:hAnsi="Times New Roman" w:cs="Times New Roman"/>
          <w:b/>
          <w:sz w:val="24"/>
          <w:szCs w:val="24"/>
        </w:rPr>
      </w:pPr>
      <w:r w:rsidRPr="0021360D">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3A42" w:rsidRPr="0021360D" w:rsidRDefault="00813A42" w:rsidP="00813A42">
      <w:pPr>
        <w:shd w:val="clear" w:color="auto" w:fill="FFFFFF"/>
        <w:spacing w:line="240" w:lineRule="auto"/>
        <w:rPr>
          <w:rFonts w:ascii="Times New Roman" w:hAnsi="Times New Roman" w:cs="Times New Roman"/>
          <w:b/>
          <w:sz w:val="24"/>
          <w:szCs w:val="24"/>
        </w:rPr>
      </w:pP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xml:space="preserve">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w:t>
      </w:r>
      <w:r w:rsidRPr="0021360D">
        <w:rPr>
          <w:rFonts w:ascii="Times New Roman" w:hAnsi="Times New Roman" w:cs="Times New Roman"/>
          <w:sz w:val="24"/>
          <w:szCs w:val="24"/>
        </w:rPr>
        <w:lastRenderedPageBreak/>
        <w:t>регламента и иных нормативных правовых актов, устанавливающих требования к предоставлению муниципальной услуги.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813A42" w:rsidRPr="0021360D" w:rsidRDefault="00813A42" w:rsidP="00813A42">
      <w:pPr>
        <w:shd w:val="clear" w:color="auto" w:fill="FFFFFF"/>
        <w:spacing w:line="240" w:lineRule="auto"/>
        <w:jc w:val="center"/>
        <w:rPr>
          <w:rFonts w:ascii="Times New Roman" w:hAnsi="Times New Roman" w:cs="Times New Roman"/>
          <w:b/>
          <w:sz w:val="24"/>
          <w:szCs w:val="24"/>
        </w:rPr>
      </w:pPr>
      <w:r w:rsidRPr="0021360D">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3A42" w:rsidRPr="0021360D" w:rsidRDefault="00813A42" w:rsidP="00813A42">
      <w:pPr>
        <w:widowControl w:val="0"/>
        <w:suppressAutoHyphens/>
        <w:autoSpaceDE w:val="0"/>
        <w:autoSpaceDN w:val="0"/>
        <w:adjustRightInd w:val="0"/>
        <w:spacing w:line="240" w:lineRule="auto"/>
        <w:ind w:firstLine="704"/>
        <w:rPr>
          <w:rFonts w:ascii="Times New Roman" w:hAnsi="Times New Roman" w:cs="Times New Roman"/>
          <w:kern w:val="2"/>
          <w:sz w:val="24"/>
          <w:szCs w:val="24"/>
        </w:rPr>
      </w:pPr>
      <w:r w:rsidRPr="0021360D">
        <w:rPr>
          <w:rFonts w:ascii="Times New Roman" w:hAnsi="Times New Roman" w:cs="Times New Roman"/>
          <w:kern w:val="2"/>
          <w:sz w:val="24"/>
          <w:szCs w:val="24"/>
        </w:rPr>
        <w:t>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813A42" w:rsidRPr="0021360D" w:rsidRDefault="00813A42" w:rsidP="00813A42">
      <w:pPr>
        <w:widowControl w:val="0"/>
        <w:suppressAutoHyphens/>
        <w:autoSpaceDE w:val="0"/>
        <w:autoSpaceDN w:val="0"/>
        <w:adjustRightInd w:val="0"/>
        <w:spacing w:line="240" w:lineRule="auto"/>
        <w:ind w:firstLine="704"/>
        <w:rPr>
          <w:rFonts w:ascii="Times New Roman" w:hAnsi="Times New Roman" w:cs="Times New Roman"/>
          <w:kern w:val="2"/>
          <w:sz w:val="24"/>
          <w:szCs w:val="24"/>
        </w:rPr>
      </w:pPr>
      <w:r w:rsidRPr="0021360D">
        <w:rPr>
          <w:rFonts w:ascii="Times New Roman" w:hAnsi="Times New Roman" w:cs="Times New Roman"/>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813A42" w:rsidRPr="0021360D" w:rsidRDefault="00813A42" w:rsidP="00813A42">
      <w:pPr>
        <w:widowControl w:val="0"/>
        <w:suppressAutoHyphens/>
        <w:autoSpaceDE w:val="0"/>
        <w:autoSpaceDN w:val="0"/>
        <w:adjustRightInd w:val="0"/>
        <w:spacing w:line="240" w:lineRule="auto"/>
        <w:ind w:firstLine="704"/>
        <w:rPr>
          <w:rFonts w:ascii="Times New Roman" w:hAnsi="Times New Roman" w:cs="Times New Roman"/>
          <w:kern w:val="2"/>
          <w:sz w:val="24"/>
          <w:szCs w:val="24"/>
        </w:rPr>
      </w:pPr>
      <w:r w:rsidRPr="0021360D">
        <w:rPr>
          <w:rFonts w:ascii="Times New Roman" w:hAnsi="Times New Roman" w:cs="Times New Roman"/>
          <w:kern w:val="2"/>
          <w:sz w:val="24"/>
          <w:szCs w:val="24"/>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Званновского сельсовета Глушковского  района.</w:t>
      </w:r>
    </w:p>
    <w:p w:rsidR="00813A42" w:rsidRPr="0021360D" w:rsidRDefault="00813A42" w:rsidP="00813A42">
      <w:pPr>
        <w:widowControl w:val="0"/>
        <w:suppressAutoHyphens/>
        <w:autoSpaceDE w:val="0"/>
        <w:autoSpaceDN w:val="0"/>
        <w:adjustRightInd w:val="0"/>
        <w:spacing w:line="240" w:lineRule="auto"/>
        <w:ind w:firstLine="704"/>
        <w:rPr>
          <w:rFonts w:ascii="Times New Roman" w:hAnsi="Times New Roman" w:cs="Times New Roman"/>
          <w:b/>
          <w:bCs/>
          <w:kern w:val="2"/>
          <w:sz w:val="24"/>
          <w:szCs w:val="24"/>
        </w:rPr>
      </w:pPr>
      <w:r w:rsidRPr="0021360D">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p>
    <w:p w:rsidR="00813A42" w:rsidRPr="0021360D" w:rsidRDefault="00813A42" w:rsidP="00813A42">
      <w:pPr>
        <w:shd w:val="clear" w:color="auto" w:fill="FFFFFF"/>
        <w:spacing w:line="240" w:lineRule="auto"/>
        <w:jc w:val="center"/>
        <w:rPr>
          <w:rFonts w:ascii="Times New Roman" w:hAnsi="Times New Roman" w:cs="Times New Roman"/>
          <w:b/>
          <w:sz w:val="24"/>
          <w:szCs w:val="24"/>
        </w:rPr>
      </w:pPr>
      <w:r w:rsidRPr="0021360D">
        <w:rPr>
          <w:rFonts w:ascii="Times New Roman" w:hAnsi="Times New Roman" w:cs="Times New Roman"/>
          <w:b/>
          <w:sz w:val="24"/>
          <w:szCs w:val="24"/>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813A42" w:rsidRPr="0021360D" w:rsidRDefault="00813A42" w:rsidP="00813A42">
      <w:pPr>
        <w:shd w:val="clear" w:color="auto" w:fill="FFFFFF"/>
        <w:spacing w:line="240" w:lineRule="auto"/>
        <w:jc w:val="center"/>
        <w:rPr>
          <w:rFonts w:ascii="Times New Roman" w:hAnsi="Times New Roman" w:cs="Times New Roman"/>
          <w:b/>
          <w:sz w:val="24"/>
          <w:szCs w:val="24"/>
        </w:rPr>
      </w:pPr>
      <w:r w:rsidRPr="0021360D">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общественными объединениями и организациями;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иными органами, в установленном законом порядке.</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w:t>
      </w:r>
      <w:r w:rsidRPr="0021360D">
        <w:rPr>
          <w:rFonts w:ascii="Times New Roman" w:hAnsi="Times New Roman" w:cs="Times New Roman"/>
          <w:sz w:val="24"/>
          <w:szCs w:val="24"/>
        </w:rPr>
        <w:lastRenderedPageBreak/>
        <w:t>предоставления муниципальной услуги, в том числе о сроках завершения административных процедур (действий).</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Граждане, их объединения и организации также вправе:</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вносить предложения о мерах по устранению нарушений Административного регламента.</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13A42" w:rsidRPr="0021360D" w:rsidRDefault="00813A42" w:rsidP="00813A42">
      <w:pPr>
        <w:keepNext/>
        <w:tabs>
          <w:tab w:val="left" w:pos="5954"/>
        </w:tabs>
        <w:suppressAutoHyphens/>
        <w:spacing w:line="240" w:lineRule="auto"/>
        <w:ind w:left="431"/>
        <w:outlineLvl w:val="0"/>
        <w:rPr>
          <w:rFonts w:ascii="Times New Roman" w:hAnsi="Times New Roman" w:cs="Times New Roman"/>
          <w:b/>
          <w:kern w:val="32"/>
          <w:sz w:val="24"/>
          <w:szCs w:val="24"/>
        </w:rPr>
      </w:pPr>
    </w:p>
    <w:p w:rsidR="00813A42" w:rsidRPr="0021360D" w:rsidRDefault="00813A42" w:rsidP="00813A42">
      <w:pPr>
        <w:keepNext/>
        <w:tabs>
          <w:tab w:val="left" w:pos="5954"/>
        </w:tabs>
        <w:suppressAutoHyphens/>
        <w:spacing w:line="240" w:lineRule="auto"/>
        <w:ind w:left="431"/>
        <w:outlineLvl w:val="0"/>
        <w:rPr>
          <w:rFonts w:ascii="Times New Roman" w:hAnsi="Times New Roman" w:cs="Times New Roman"/>
          <w:b/>
          <w:kern w:val="32"/>
          <w:sz w:val="24"/>
          <w:szCs w:val="24"/>
        </w:rPr>
      </w:pPr>
      <w:r w:rsidRPr="0021360D">
        <w:rPr>
          <w:rFonts w:ascii="Times New Roman" w:hAnsi="Times New Roman" w:cs="Times New Roman"/>
          <w:b/>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13A42" w:rsidRPr="0021360D" w:rsidRDefault="00813A42" w:rsidP="00813A42">
      <w:pPr>
        <w:shd w:val="clear" w:color="auto" w:fill="FFFFFF"/>
        <w:spacing w:line="240" w:lineRule="auto"/>
        <w:jc w:val="center"/>
        <w:rPr>
          <w:rFonts w:ascii="Times New Roman" w:hAnsi="Times New Roman" w:cs="Times New Roman"/>
          <w:b/>
          <w:sz w:val="24"/>
          <w:szCs w:val="24"/>
        </w:rPr>
      </w:pPr>
      <w:r w:rsidRPr="0021360D">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813A42" w:rsidRPr="0021360D" w:rsidRDefault="00813A42" w:rsidP="00813A42">
      <w:pPr>
        <w:widowControl w:val="0"/>
        <w:suppressAutoHyphens/>
        <w:autoSpaceDE w:val="0"/>
        <w:autoSpaceDN w:val="0"/>
        <w:adjustRightInd w:val="0"/>
        <w:spacing w:line="240" w:lineRule="auto"/>
        <w:rPr>
          <w:rFonts w:ascii="Times New Roman" w:hAnsi="Times New Roman" w:cs="Times New Roman"/>
          <w:kern w:val="2"/>
          <w:sz w:val="24"/>
          <w:szCs w:val="24"/>
        </w:rPr>
      </w:pPr>
      <w:r w:rsidRPr="0021360D">
        <w:rPr>
          <w:rFonts w:ascii="Times New Roman" w:hAnsi="Times New Roman" w:cs="Times New Roman"/>
          <w:kern w:val="2"/>
          <w:sz w:val="24"/>
          <w:szCs w:val="24"/>
        </w:rPr>
        <w:t xml:space="preserve">Заявители имеют право подать жалобу на решение и (или) действие (бездействие) </w:t>
      </w:r>
      <w:r w:rsidRPr="0021360D">
        <w:rPr>
          <w:rFonts w:ascii="Times New Roman" w:hAnsi="Times New Roman" w:cs="Times New Roman"/>
          <w:bCs/>
          <w:kern w:val="2"/>
          <w:sz w:val="24"/>
          <w:szCs w:val="24"/>
        </w:rPr>
        <w:t>органа и его должностных лиц</w:t>
      </w:r>
      <w:r w:rsidRPr="0021360D">
        <w:rPr>
          <w:rFonts w:ascii="Times New Roman" w:hAnsi="Times New Roman" w:cs="Times New Roman"/>
          <w:kern w:val="2"/>
          <w:sz w:val="24"/>
          <w:szCs w:val="24"/>
        </w:rPr>
        <w:t xml:space="preserve"> принятые при предоставлении муниципальной услуги.</w:t>
      </w:r>
    </w:p>
    <w:p w:rsidR="00813A42" w:rsidRPr="0021360D" w:rsidRDefault="00813A42" w:rsidP="00813A42">
      <w:pPr>
        <w:widowControl w:val="0"/>
        <w:suppressAutoHyphens/>
        <w:autoSpaceDE w:val="0"/>
        <w:autoSpaceDN w:val="0"/>
        <w:adjustRightInd w:val="0"/>
        <w:spacing w:line="240" w:lineRule="auto"/>
        <w:rPr>
          <w:rFonts w:ascii="Times New Roman" w:hAnsi="Times New Roman" w:cs="Times New Roman"/>
          <w:kern w:val="2"/>
          <w:sz w:val="24"/>
          <w:szCs w:val="24"/>
        </w:rPr>
      </w:pPr>
    </w:p>
    <w:p w:rsidR="00813A42" w:rsidRPr="0021360D" w:rsidRDefault="00813A42" w:rsidP="00813A42">
      <w:pPr>
        <w:widowControl w:val="0"/>
        <w:autoSpaceDE w:val="0"/>
        <w:autoSpaceDN w:val="0"/>
        <w:adjustRightInd w:val="0"/>
        <w:spacing w:line="312" w:lineRule="atLeast"/>
        <w:ind w:firstLine="284"/>
        <w:jc w:val="center"/>
        <w:rPr>
          <w:rFonts w:ascii="Times New Roman" w:hAnsi="Times New Roman" w:cs="Times New Roman"/>
          <w:b/>
          <w:color w:val="000000"/>
          <w:sz w:val="24"/>
          <w:szCs w:val="24"/>
        </w:rPr>
      </w:pPr>
      <w:r w:rsidRPr="0021360D">
        <w:rPr>
          <w:rFonts w:ascii="Times New Roman" w:hAnsi="Times New Roman" w:cs="Times New Roman"/>
          <w:b/>
          <w:color w:val="000000"/>
          <w:sz w:val="24"/>
          <w:szCs w:val="24"/>
        </w:rPr>
        <w:t xml:space="preserve">5.2. </w:t>
      </w:r>
      <w:r w:rsidRPr="0021360D">
        <w:rPr>
          <w:rFonts w:ascii="Times New Roman" w:eastAsia="Times New Roman CYR" w:hAnsi="Times New Roman" w:cs="Times New Roman"/>
          <w:b/>
          <w:color w:val="000000"/>
          <w:sz w:val="24"/>
          <w:szCs w:val="24"/>
        </w:rPr>
        <w:t>Предмет жалобы</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5.2.2. Заявитель может обратиться с жалобой, в том числе в следующих случаях:</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нарушение срока предоставления муниципальной услуги;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lastRenderedPageBreak/>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3A42" w:rsidRPr="0021360D" w:rsidRDefault="00813A42" w:rsidP="00813A42">
      <w:pPr>
        <w:shd w:val="clear" w:color="auto" w:fill="FFFFFF"/>
        <w:spacing w:line="240" w:lineRule="auto"/>
        <w:jc w:val="center"/>
        <w:rPr>
          <w:rFonts w:ascii="Times New Roman" w:hAnsi="Times New Roman" w:cs="Times New Roman"/>
          <w:b/>
          <w:sz w:val="24"/>
          <w:szCs w:val="24"/>
        </w:rPr>
      </w:pPr>
      <w:r w:rsidRPr="0021360D">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Заявители могут направить жалобу:</w:t>
      </w:r>
    </w:p>
    <w:p w:rsidR="00813A42" w:rsidRPr="0021360D" w:rsidRDefault="00813A42" w:rsidP="00813A42">
      <w:pPr>
        <w:widowControl w:val="0"/>
        <w:autoSpaceDE w:val="0"/>
        <w:autoSpaceDN w:val="0"/>
        <w:adjustRightInd w:val="0"/>
        <w:spacing w:line="240" w:lineRule="auto"/>
        <w:ind w:firstLine="284"/>
        <w:rPr>
          <w:rFonts w:ascii="Times New Roman" w:hAnsi="Times New Roman" w:cs="Times New Roman"/>
          <w:i/>
          <w:iCs/>
          <w:sz w:val="24"/>
          <w:szCs w:val="24"/>
        </w:rPr>
      </w:pPr>
      <w:r w:rsidRPr="0021360D">
        <w:rPr>
          <w:rFonts w:ascii="Times New Roman" w:hAnsi="Times New Roman" w:cs="Times New Roman"/>
          <w:sz w:val="24"/>
          <w:szCs w:val="24"/>
        </w:rPr>
        <w:t>- в Администрацию Званновского  сельсовета Глушковского  района (адрес:307470 Курская область, Глушковский район, с. Званное, ул. Центральная, 1, телефон: 8 (4713231338);</w:t>
      </w:r>
    </w:p>
    <w:p w:rsidR="00813A42" w:rsidRPr="0021360D" w:rsidRDefault="00813A42" w:rsidP="00813A42">
      <w:pPr>
        <w:widowControl w:val="0"/>
        <w:autoSpaceDE w:val="0"/>
        <w:autoSpaceDN w:val="0"/>
        <w:adjustRightInd w:val="0"/>
        <w:spacing w:line="240" w:lineRule="auto"/>
        <w:ind w:firstLine="284"/>
        <w:rPr>
          <w:rFonts w:ascii="Times New Roman" w:hAnsi="Times New Roman" w:cs="Times New Roman"/>
          <w:sz w:val="24"/>
          <w:szCs w:val="24"/>
        </w:rPr>
      </w:pPr>
      <w:r w:rsidRPr="0021360D">
        <w:rPr>
          <w:rFonts w:ascii="Times New Roman" w:hAnsi="Times New Roman" w:cs="Times New Roman"/>
          <w:iCs/>
          <w:sz w:val="24"/>
          <w:szCs w:val="24"/>
        </w:rPr>
        <w:t xml:space="preserve">- Главе </w:t>
      </w:r>
      <w:r w:rsidRPr="0021360D">
        <w:rPr>
          <w:rFonts w:ascii="Times New Roman" w:hAnsi="Times New Roman" w:cs="Times New Roman"/>
          <w:sz w:val="24"/>
          <w:szCs w:val="24"/>
        </w:rPr>
        <w:t xml:space="preserve">Званновского сельсовета Глушковского </w:t>
      </w:r>
      <w:r w:rsidRPr="0021360D">
        <w:rPr>
          <w:rFonts w:ascii="Times New Roman" w:hAnsi="Times New Roman" w:cs="Times New Roman"/>
          <w:iCs/>
          <w:sz w:val="24"/>
          <w:szCs w:val="24"/>
        </w:rPr>
        <w:t xml:space="preserve">района </w:t>
      </w:r>
    </w:p>
    <w:p w:rsidR="00813A42" w:rsidRPr="0021360D" w:rsidRDefault="00813A42" w:rsidP="00813A42">
      <w:pPr>
        <w:widowControl w:val="0"/>
        <w:autoSpaceDE w:val="0"/>
        <w:autoSpaceDN w:val="0"/>
        <w:adjustRightInd w:val="0"/>
        <w:spacing w:line="240" w:lineRule="auto"/>
        <w:ind w:firstLine="284"/>
        <w:rPr>
          <w:rFonts w:ascii="Times New Roman" w:hAnsi="Times New Roman" w:cs="Times New Roman"/>
          <w:i/>
          <w:iCs/>
          <w:sz w:val="24"/>
          <w:szCs w:val="24"/>
        </w:rPr>
      </w:pPr>
      <w:r w:rsidRPr="0021360D">
        <w:rPr>
          <w:rFonts w:ascii="Times New Roman" w:hAnsi="Times New Roman" w:cs="Times New Roman"/>
          <w:sz w:val="24"/>
          <w:szCs w:val="24"/>
        </w:rPr>
        <w:t>(адрес:307470 Курская область, Глушковский район, с. Званное, ул. Центральная, 1, телефон: 8 (4713231339);</w:t>
      </w:r>
    </w:p>
    <w:p w:rsidR="00813A42" w:rsidRPr="0021360D" w:rsidRDefault="00813A42" w:rsidP="00813A42">
      <w:pPr>
        <w:widowControl w:val="0"/>
        <w:autoSpaceDE w:val="0"/>
        <w:autoSpaceDN w:val="0"/>
        <w:adjustRightInd w:val="0"/>
        <w:spacing w:line="240" w:lineRule="auto"/>
        <w:ind w:firstLine="284"/>
        <w:rPr>
          <w:rFonts w:ascii="Times New Roman" w:hAnsi="Times New Roman" w:cs="Times New Roman"/>
          <w:b/>
          <w:sz w:val="24"/>
          <w:szCs w:val="24"/>
        </w:rPr>
      </w:pPr>
    </w:p>
    <w:p w:rsidR="00813A42" w:rsidRPr="0021360D" w:rsidRDefault="00813A42" w:rsidP="00813A42">
      <w:pPr>
        <w:autoSpaceDE w:val="0"/>
        <w:autoSpaceDN w:val="0"/>
        <w:adjustRightInd w:val="0"/>
        <w:spacing w:line="312" w:lineRule="atLeast"/>
        <w:ind w:firstLine="284"/>
        <w:jc w:val="center"/>
        <w:rPr>
          <w:rFonts w:ascii="Times New Roman" w:hAnsi="Times New Roman" w:cs="Times New Roman"/>
          <w:b/>
          <w:sz w:val="24"/>
          <w:szCs w:val="24"/>
        </w:rPr>
      </w:pPr>
      <w:r w:rsidRPr="0021360D">
        <w:rPr>
          <w:rFonts w:ascii="Times New Roman" w:hAnsi="Times New Roman" w:cs="Times New Roman"/>
          <w:b/>
          <w:sz w:val="24"/>
          <w:szCs w:val="24"/>
        </w:rPr>
        <w:t>5.4. Порядок подачи и рассмотрения жалобы</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Званновского сельсовета  Глушковского  района Курской области.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Жалоба может быть направлена:</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1) по почте;</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2) с использованием информационно-телекоммуникационной сети «Интернет»:</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на официальный сайт Администрации Глушковского  района Курской области:</w:t>
      </w:r>
      <w:r w:rsidRPr="0021360D">
        <w:rPr>
          <w:rFonts w:ascii="Times New Roman" w:hAnsi="Times New Roman" w:cs="Times New Roman"/>
          <w:sz w:val="24"/>
          <w:szCs w:val="24"/>
          <w:lang w:val="en-US"/>
        </w:rPr>
        <w:t>glush</w:t>
      </w:r>
      <w:r w:rsidRPr="0021360D">
        <w:rPr>
          <w:rFonts w:ascii="Times New Roman" w:hAnsi="Times New Roman" w:cs="Times New Roman"/>
          <w:sz w:val="24"/>
          <w:szCs w:val="24"/>
        </w:rPr>
        <w:t>.</w:t>
      </w:r>
      <w:r w:rsidRPr="0021360D">
        <w:rPr>
          <w:rFonts w:ascii="Times New Roman" w:hAnsi="Times New Roman" w:cs="Times New Roman"/>
          <w:sz w:val="24"/>
          <w:szCs w:val="24"/>
          <w:lang w:val="en-US"/>
        </w:rPr>
        <w:t>rkursk</w:t>
      </w:r>
      <w:r w:rsidRPr="0021360D">
        <w:rPr>
          <w:rFonts w:ascii="Times New Roman" w:hAnsi="Times New Roman" w:cs="Times New Roman"/>
          <w:sz w:val="24"/>
          <w:szCs w:val="24"/>
        </w:rPr>
        <w:t>.</w:t>
      </w:r>
      <w:r w:rsidRPr="0021360D">
        <w:rPr>
          <w:rFonts w:ascii="Times New Roman" w:hAnsi="Times New Roman" w:cs="Times New Roman"/>
          <w:sz w:val="24"/>
          <w:szCs w:val="24"/>
          <w:lang w:val="en-US"/>
        </w:rPr>
        <w:t>ru</w:t>
      </w:r>
      <w:r w:rsidRPr="0021360D">
        <w:rPr>
          <w:rFonts w:ascii="Times New Roman" w:hAnsi="Times New Roman" w:cs="Times New Roman"/>
          <w:sz w:val="24"/>
          <w:szCs w:val="24"/>
        </w:rPr>
        <w:t>.</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на официальный сайт Администрации Курской области http://adm.rkursk.ru,</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3) принята при личном приеме заявителя.</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Жалоба может быть подана заявителем:</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Все жалобы фиксируются в журнале учета.</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Личный прием заявителей по вопросам обжалования решения и (или) действия (бездействия) Администрации Званновского сельсовета  Глушковского района Курской области и (или) ее должностных лиц осуществляется Главой Администрации Званновского сельсовета _Глушковского  района Курской области в часы приема заявителей.</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lastRenderedPageBreak/>
        <w:t>Жалоба должна содержать:</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Под обращением, жалобой заявитель ставит личную подпись и дату.</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13A42" w:rsidRPr="0021360D" w:rsidRDefault="00813A42" w:rsidP="00813A42">
      <w:pPr>
        <w:shd w:val="clear" w:color="auto" w:fill="FFFFFF"/>
        <w:spacing w:line="240" w:lineRule="auto"/>
        <w:ind w:firstLine="567"/>
        <w:jc w:val="center"/>
        <w:rPr>
          <w:rFonts w:ascii="Times New Roman" w:hAnsi="Times New Roman" w:cs="Times New Roman"/>
          <w:b/>
          <w:sz w:val="24"/>
          <w:szCs w:val="24"/>
        </w:rPr>
      </w:pPr>
      <w:r w:rsidRPr="0021360D">
        <w:rPr>
          <w:rFonts w:ascii="Times New Roman" w:hAnsi="Times New Roman" w:cs="Times New Roman"/>
          <w:b/>
          <w:sz w:val="24"/>
          <w:szCs w:val="24"/>
        </w:rPr>
        <w:t>5.5. Сроки рассмотрения жалобы</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3A42" w:rsidRPr="0021360D" w:rsidRDefault="00813A42" w:rsidP="00813A42">
      <w:pPr>
        <w:shd w:val="clear" w:color="auto" w:fill="FFFFFF"/>
        <w:spacing w:line="240" w:lineRule="auto"/>
        <w:ind w:firstLine="567"/>
        <w:jc w:val="center"/>
        <w:rPr>
          <w:rFonts w:ascii="Times New Roman" w:hAnsi="Times New Roman" w:cs="Times New Roman"/>
          <w:b/>
          <w:sz w:val="24"/>
          <w:szCs w:val="24"/>
        </w:rPr>
      </w:pPr>
      <w:r w:rsidRPr="0021360D">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813A42" w:rsidRPr="0021360D" w:rsidRDefault="00813A42" w:rsidP="00813A42">
      <w:pPr>
        <w:shd w:val="clear" w:color="auto" w:fill="FFFFFF"/>
        <w:spacing w:line="240" w:lineRule="auto"/>
        <w:ind w:firstLine="567"/>
        <w:jc w:val="center"/>
        <w:rPr>
          <w:rFonts w:ascii="Times New Roman" w:hAnsi="Times New Roman" w:cs="Times New Roman"/>
          <w:b/>
          <w:sz w:val="24"/>
          <w:szCs w:val="24"/>
        </w:rPr>
      </w:pPr>
      <w:r w:rsidRPr="0021360D">
        <w:rPr>
          <w:rFonts w:ascii="Times New Roman" w:hAnsi="Times New Roman" w:cs="Times New Roman"/>
          <w:b/>
          <w:sz w:val="24"/>
          <w:szCs w:val="24"/>
        </w:rPr>
        <w:t>5.7. Результат рассмотрения  жалобы</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lastRenderedPageBreak/>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отказывает в удовлетворении жалобы.</w:t>
      </w:r>
    </w:p>
    <w:p w:rsidR="00813A42" w:rsidRPr="0021360D" w:rsidRDefault="00813A42" w:rsidP="00813A42">
      <w:pPr>
        <w:widowControl w:val="0"/>
        <w:autoSpaceDE w:val="0"/>
        <w:autoSpaceDN w:val="0"/>
        <w:adjustRightInd w:val="0"/>
        <w:spacing w:line="240" w:lineRule="auto"/>
        <w:rPr>
          <w:rFonts w:ascii="Times New Roman" w:hAnsi="Times New Roman" w:cs="Times New Roman"/>
          <w:sz w:val="24"/>
          <w:szCs w:val="24"/>
        </w:rPr>
      </w:pPr>
      <w:r w:rsidRPr="0021360D">
        <w:rPr>
          <w:rFonts w:ascii="Times New Roman" w:hAnsi="Times New Roman" w:cs="Times New Roman"/>
          <w:sz w:val="24"/>
          <w:szCs w:val="24"/>
        </w:rPr>
        <w:t>Ответ на жалобу не дается в следующих случаях:</w:t>
      </w:r>
    </w:p>
    <w:p w:rsidR="00813A42" w:rsidRPr="0021360D" w:rsidRDefault="00813A42" w:rsidP="00813A42">
      <w:pPr>
        <w:widowControl w:val="0"/>
        <w:autoSpaceDE w:val="0"/>
        <w:autoSpaceDN w:val="0"/>
        <w:adjustRightInd w:val="0"/>
        <w:spacing w:line="240" w:lineRule="auto"/>
        <w:rPr>
          <w:rFonts w:ascii="Times New Roman" w:hAnsi="Times New Roman" w:cs="Times New Roman"/>
          <w:sz w:val="24"/>
          <w:szCs w:val="24"/>
        </w:rPr>
      </w:pPr>
      <w:r w:rsidRPr="0021360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13A42" w:rsidRPr="0021360D" w:rsidRDefault="00813A42" w:rsidP="00813A42">
      <w:pPr>
        <w:spacing w:line="240" w:lineRule="auto"/>
        <w:rPr>
          <w:rFonts w:ascii="Times New Roman" w:hAnsi="Times New Roman" w:cs="Times New Roman"/>
          <w:b/>
          <w:sz w:val="24"/>
          <w:szCs w:val="24"/>
          <w:lang w:eastAsia="en-US"/>
        </w:rPr>
      </w:pPr>
      <w:r w:rsidRPr="0021360D">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3A42" w:rsidRPr="0021360D" w:rsidRDefault="00813A42" w:rsidP="00813A42">
      <w:pPr>
        <w:widowControl w:val="0"/>
        <w:autoSpaceDE w:val="0"/>
        <w:autoSpaceDN w:val="0"/>
        <w:adjustRightInd w:val="0"/>
        <w:spacing w:line="240" w:lineRule="auto"/>
        <w:ind w:firstLine="708"/>
        <w:outlineLvl w:val="1"/>
        <w:rPr>
          <w:rFonts w:ascii="Times New Roman" w:hAnsi="Times New Roman" w:cs="Times New Roman"/>
          <w:sz w:val="24"/>
          <w:szCs w:val="24"/>
        </w:rPr>
      </w:pPr>
    </w:p>
    <w:p w:rsidR="00813A42" w:rsidRPr="0021360D" w:rsidRDefault="00813A42" w:rsidP="00813A42">
      <w:pPr>
        <w:widowControl w:val="0"/>
        <w:autoSpaceDE w:val="0"/>
        <w:autoSpaceDN w:val="0"/>
        <w:adjustRightInd w:val="0"/>
        <w:spacing w:line="240" w:lineRule="auto"/>
        <w:ind w:firstLine="708"/>
        <w:outlineLvl w:val="1"/>
        <w:rPr>
          <w:rFonts w:ascii="Times New Roman" w:hAnsi="Times New Roman" w:cs="Times New Roman"/>
          <w:sz w:val="24"/>
          <w:szCs w:val="24"/>
        </w:rPr>
      </w:pPr>
      <w:r w:rsidRPr="0021360D">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13A42" w:rsidRPr="0021360D" w:rsidRDefault="00813A42" w:rsidP="00813A42">
      <w:pPr>
        <w:shd w:val="clear" w:color="auto" w:fill="FFFFFF"/>
        <w:spacing w:line="240" w:lineRule="auto"/>
        <w:ind w:firstLine="567"/>
        <w:jc w:val="center"/>
        <w:rPr>
          <w:rFonts w:ascii="Times New Roman" w:hAnsi="Times New Roman" w:cs="Times New Roman"/>
          <w:b/>
          <w:sz w:val="24"/>
          <w:szCs w:val="24"/>
        </w:rPr>
      </w:pPr>
      <w:r w:rsidRPr="0021360D">
        <w:rPr>
          <w:rFonts w:ascii="Times New Roman" w:hAnsi="Times New Roman" w:cs="Times New Roman"/>
          <w:b/>
          <w:sz w:val="24"/>
          <w:szCs w:val="24"/>
        </w:rPr>
        <w:t>5.8. Порядок информирования заявителя о результатах рассмотрения жалобы</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A42" w:rsidRPr="0021360D" w:rsidRDefault="00813A42" w:rsidP="00813A42">
      <w:pPr>
        <w:shd w:val="clear" w:color="auto" w:fill="FFFFFF"/>
        <w:spacing w:line="240" w:lineRule="auto"/>
        <w:ind w:firstLine="567"/>
        <w:jc w:val="center"/>
        <w:rPr>
          <w:rFonts w:ascii="Times New Roman" w:hAnsi="Times New Roman" w:cs="Times New Roman"/>
          <w:b/>
          <w:sz w:val="24"/>
          <w:szCs w:val="24"/>
        </w:rPr>
      </w:pPr>
      <w:r w:rsidRPr="0021360D">
        <w:rPr>
          <w:rFonts w:ascii="Times New Roman" w:hAnsi="Times New Roman" w:cs="Times New Roman"/>
          <w:b/>
          <w:sz w:val="24"/>
          <w:szCs w:val="24"/>
        </w:rPr>
        <w:t>5.9. Порядок обжалования решения по жалобе</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813A42" w:rsidRPr="0021360D" w:rsidRDefault="00813A42" w:rsidP="00813A42">
      <w:pPr>
        <w:shd w:val="clear" w:color="auto" w:fill="FFFFFF"/>
        <w:spacing w:line="240" w:lineRule="auto"/>
        <w:ind w:firstLine="567"/>
        <w:jc w:val="center"/>
        <w:rPr>
          <w:rFonts w:ascii="Times New Roman" w:hAnsi="Times New Roman" w:cs="Times New Roman"/>
          <w:b/>
          <w:sz w:val="24"/>
          <w:szCs w:val="24"/>
        </w:rPr>
      </w:pPr>
      <w:r w:rsidRPr="0021360D">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813A42" w:rsidRPr="0021360D" w:rsidRDefault="00813A42" w:rsidP="00813A42">
      <w:pPr>
        <w:shd w:val="clear" w:color="auto" w:fill="FFFFFF"/>
        <w:spacing w:line="240" w:lineRule="auto"/>
        <w:ind w:firstLine="567"/>
        <w:jc w:val="center"/>
        <w:rPr>
          <w:rFonts w:ascii="Times New Roman" w:hAnsi="Times New Roman" w:cs="Times New Roman"/>
          <w:b/>
          <w:sz w:val="24"/>
          <w:szCs w:val="24"/>
        </w:rPr>
      </w:pPr>
      <w:r w:rsidRPr="0021360D">
        <w:rPr>
          <w:rFonts w:ascii="Times New Roman" w:hAnsi="Times New Roman" w:cs="Times New Roman"/>
          <w:b/>
          <w:sz w:val="24"/>
          <w:szCs w:val="24"/>
        </w:rPr>
        <w:t>5.11.Способы информирования заявителя о порядке подачи и рассмотрения жалобы.</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40" w:history="1">
        <w:r w:rsidRPr="0021360D">
          <w:rPr>
            <w:rStyle w:val="a3"/>
            <w:rFonts w:ascii="Times New Roman" w:hAnsi="Times New Roman" w:cs="Times New Roman"/>
            <w:color w:val="auto"/>
            <w:sz w:val="24"/>
            <w:szCs w:val="24"/>
            <w:u w:val="none"/>
          </w:rPr>
          <w:t>www.gosuslugi.ru</w:t>
        </w:r>
      </w:hyperlink>
      <w:r w:rsidRPr="0021360D">
        <w:rPr>
          <w:rFonts w:ascii="Times New Roman" w:hAnsi="Times New Roman" w:cs="Times New Roman"/>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41" w:history="1">
        <w:r w:rsidRPr="0021360D">
          <w:rPr>
            <w:rStyle w:val="a3"/>
            <w:rFonts w:ascii="Times New Roman" w:hAnsi="Times New Roman" w:cs="Times New Roman"/>
            <w:sz w:val="24"/>
            <w:szCs w:val="24"/>
          </w:rPr>
          <w:t>www.rpgu.rkursk.ru</w:t>
        </w:r>
      </w:hyperlink>
      <w:r w:rsidRPr="0021360D">
        <w:rPr>
          <w:rFonts w:ascii="Times New Roman" w:hAnsi="Times New Roman" w:cs="Times New Roman"/>
          <w:sz w:val="24"/>
          <w:szCs w:val="24"/>
        </w:rPr>
        <w:t xml:space="preserve">), на официальном сайте Администрации Званновского сельсовета Глушковского района, на официальномсайте Администрации Курской области. </w:t>
      </w:r>
    </w:p>
    <w:p w:rsidR="00813A42" w:rsidRPr="0021360D" w:rsidRDefault="00813A42" w:rsidP="00813A42">
      <w:pPr>
        <w:shd w:val="clear" w:color="auto" w:fill="FFFFFF"/>
        <w:spacing w:line="240" w:lineRule="auto"/>
        <w:ind w:firstLine="284"/>
        <w:rPr>
          <w:rFonts w:ascii="Times New Roman" w:hAnsi="Times New Roman" w:cs="Times New Roman"/>
          <w:sz w:val="24"/>
          <w:szCs w:val="24"/>
        </w:rPr>
      </w:pPr>
      <w:r w:rsidRPr="0021360D">
        <w:rPr>
          <w:rFonts w:ascii="Times New Roman" w:hAnsi="Times New Roman" w:cs="Times New Roman"/>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813A42" w:rsidRPr="0021360D" w:rsidRDefault="00813A42" w:rsidP="00813A42">
      <w:pPr>
        <w:suppressAutoHyphens/>
        <w:spacing w:line="240" w:lineRule="auto"/>
        <w:ind w:firstLine="720"/>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bookmarkEnd w:id="7"/>
    <w:p w:rsidR="00813A42" w:rsidRPr="0021360D" w:rsidRDefault="00813A42" w:rsidP="00813A42">
      <w:pPr>
        <w:suppressAutoHyphens/>
        <w:autoSpaceDE w:val="0"/>
        <w:spacing w:after="0" w:line="240" w:lineRule="auto"/>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r w:rsidRPr="0021360D">
        <w:rPr>
          <w:rFonts w:ascii="Times New Roman" w:hAnsi="Times New Roman" w:cs="Times New Roman"/>
          <w:b/>
          <w:bCs/>
          <w:sz w:val="24"/>
          <w:szCs w:val="24"/>
          <w:lang w:eastAsia="ar-SA"/>
        </w:rPr>
        <w:t>Приложение №1</w:t>
      </w:r>
    </w:p>
    <w:p w:rsidR="00813A42" w:rsidRPr="0021360D" w:rsidRDefault="00813A42" w:rsidP="00813A42">
      <w:pPr>
        <w:suppressAutoHyphens/>
        <w:spacing w:after="0" w:line="100" w:lineRule="atLeast"/>
        <w:jc w:val="right"/>
        <w:rPr>
          <w:rFonts w:ascii="Times New Roman" w:hAnsi="Times New Roman" w:cs="Times New Roman"/>
          <w:sz w:val="24"/>
          <w:szCs w:val="24"/>
          <w:lang w:eastAsia="ar-SA"/>
        </w:rPr>
      </w:pPr>
      <w:r w:rsidRPr="0021360D">
        <w:rPr>
          <w:rFonts w:ascii="Times New Roman" w:hAnsi="Times New Roman" w:cs="Times New Roman"/>
          <w:sz w:val="24"/>
          <w:szCs w:val="24"/>
          <w:lang w:eastAsia="ar-SA"/>
        </w:rPr>
        <w:t>к Административному регламенту</w:t>
      </w:r>
    </w:p>
    <w:p w:rsidR="00813A42" w:rsidRPr="0021360D" w:rsidRDefault="00813A42" w:rsidP="00813A42">
      <w:pPr>
        <w:suppressAutoHyphens/>
        <w:spacing w:after="0" w:line="100" w:lineRule="atLeast"/>
        <w:jc w:val="right"/>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по предоставлению муниципальной услуги</w:t>
      </w:r>
    </w:p>
    <w:p w:rsidR="00813A42" w:rsidRPr="0021360D" w:rsidRDefault="00813A42" w:rsidP="00813A42">
      <w:pPr>
        <w:suppressAutoHyphens/>
        <w:spacing w:after="0" w:line="100" w:lineRule="atLeast"/>
        <w:jc w:val="right"/>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«Совершение нотариальных действий, предусмотренных законодательством»</w:t>
      </w:r>
    </w:p>
    <w:p w:rsidR="00813A42" w:rsidRPr="0021360D" w:rsidRDefault="00813A42" w:rsidP="00813A42">
      <w:pPr>
        <w:suppressAutoHyphens/>
        <w:spacing w:after="0" w:line="100" w:lineRule="atLeast"/>
        <w:jc w:val="right"/>
        <w:rPr>
          <w:rFonts w:ascii="Times New Roman" w:hAnsi="Times New Roman" w:cs="Times New Roman"/>
          <w:sz w:val="24"/>
          <w:szCs w:val="24"/>
          <w:lang w:eastAsia="ar-SA"/>
        </w:rPr>
      </w:pPr>
    </w:p>
    <w:p w:rsidR="00813A42" w:rsidRPr="0021360D" w:rsidRDefault="00813A42" w:rsidP="00813A42">
      <w:pPr>
        <w:suppressAutoHyphens/>
        <w:autoSpaceDE w:val="0"/>
        <w:spacing w:after="0" w:line="240" w:lineRule="auto"/>
        <w:jc w:val="right"/>
        <w:rPr>
          <w:rFonts w:ascii="Times New Roman" w:hAnsi="Times New Roman" w:cs="Times New Roman"/>
          <w:b/>
          <w:bCs/>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tabs>
          <w:tab w:val="center" w:pos="4677"/>
          <w:tab w:val="right" w:pos="9355"/>
        </w:tabs>
        <w:suppressAutoHyphens/>
        <w:spacing w:after="0" w:line="240" w:lineRule="auto"/>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СВЕДЕНИЯ</w:t>
      </w:r>
    </w:p>
    <w:p w:rsidR="00813A42" w:rsidRPr="0021360D" w:rsidRDefault="00813A42" w:rsidP="00813A42">
      <w:pPr>
        <w:tabs>
          <w:tab w:val="center" w:pos="4677"/>
          <w:tab w:val="right" w:pos="9355"/>
        </w:tabs>
        <w:suppressAutoHyphens/>
        <w:spacing w:after="0" w:line="240" w:lineRule="auto"/>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о местонахождении Администрации </w:t>
      </w:r>
      <w:r w:rsidRPr="0021360D">
        <w:rPr>
          <w:rFonts w:ascii="Times New Roman" w:hAnsi="Times New Roman" w:cs="Times New Roman"/>
          <w:sz w:val="24"/>
          <w:szCs w:val="24"/>
        </w:rPr>
        <w:t>Званновскогосельсовета</w:t>
      </w:r>
      <w:r w:rsidRPr="0021360D">
        <w:rPr>
          <w:rFonts w:ascii="Times New Roman" w:hAnsi="Times New Roman" w:cs="Times New Roman"/>
          <w:sz w:val="24"/>
          <w:szCs w:val="24"/>
          <w:lang w:eastAsia="ar-SA"/>
        </w:rPr>
        <w:t xml:space="preserve">  Глушковского  района Курской области и справочных телефонах</w:t>
      </w:r>
    </w:p>
    <w:p w:rsidR="00813A42" w:rsidRPr="0021360D" w:rsidRDefault="00813A42" w:rsidP="00813A42">
      <w:pPr>
        <w:tabs>
          <w:tab w:val="center" w:pos="4677"/>
          <w:tab w:val="right" w:pos="9355"/>
        </w:tabs>
        <w:suppressAutoHyphens/>
        <w:spacing w:after="0" w:line="240" w:lineRule="auto"/>
        <w:jc w:val="center"/>
        <w:rPr>
          <w:rFonts w:ascii="Times New Roman" w:hAnsi="Times New Roman" w:cs="Times New Roman"/>
          <w:sz w:val="24"/>
          <w:szCs w:val="24"/>
          <w:lang w:eastAsia="ar-SA"/>
        </w:rPr>
      </w:pPr>
    </w:p>
    <w:p w:rsidR="00813A42" w:rsidRPr="0021360D" w:rsidRDefault="00813A42" w:rsidP="00813A42">
      <w:pPr>
        <w:tabs>
          <w:tab w:val="center" w:pos="4677"/>
          <w:tab w:val="right" w:pos="9355"/>
        </w:tabs>
        <w:suppressAutoHyphens/>
        <w:spacing w:after="0" w:line="240" w:lineRule="auto"/>
        <w:jc w:val="center"/>
        <w:rPr>
          <w:rFonts w:ascii="Times New Roman" w:hAnsi="Times New Roman" w:cs="Times New Roman"/>
          <w:sz w:val="24"/>
          <w:szCs w:val="24"/>
          <w:lang w:eastAsia="ar-SA"/>
        </w:rPr>
      </w:pPr>
    </w:p>
    <w:tbl>
      <w:tblPr>
        <w:tblW w:w="0" w:type="auto"/>
        <w:tblInd w:w="2" w:type="dxa"/>
        <w:tblLayout w:type="fixed"/>
        <w:tblLook w:val="04A0"/>
      </w:tblPr>
      <w:tblGrid>
        <w:gridCol w:w="2699"/>
        <w:gridCol w:w="6987"/>
      </w:tblGrid>
      <w:tr w:rsidR="00813A42" w:rsidRPr="0021360D" w:rsidTr="00813A42">
        <w:tc>
          <w:tcPr>
            <w:tcW w:w="2699" w:type="dxa"/>
            <w:tcBorders>
              <w:top w:val="single" w:sz="4" w:space="0" w:color="000000"/>
              <w:left w:val="single" w:sz="4" w:space="0" w:color="000000"/>
              <w:bottom w:val="single" w:sz="4" w:space="0" w:color="000000"/>
              <w:right w:val="nil"/>
            </w:tcBorders>
            <w:hideMark/>
          </w:tcPr>
          <w:p w:rsidR="00813A42" w:rsidRPr="0021360D" w:rsidRDefault="00813A42">
            <w:pPr>
              <w:tabs>
                <w:tab w:val="center" w:pos="4677"/>
                <w:tab w:val="right" w:pos="9355"/>
              </w:tabs>
              <w:suppressAutoHyphens/>
              <w:snapToGrid w:val="0"/>
              <w:spacing w:after="0" w:line="240" w:lineRule="auto"/>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hideMark/>
          </w:tcPr>
          <w:p w:rsidR="00813A42" w:rsidRPr="0021360D" w:rsidRDefault="00813A42">
            <w:pPr>
              <w:tabs>
                <w:tab w:val="center" w:pos="4677"/>
                <w:tab w:val="right" w:pos="9355"/>
              </w:tabs>
              <w:suppressAutoHyphens/>
              <w:spacing w:after="0" w:line="240" w:lineRule="auto"/>
              <w:rPr>
                <w:rFonts w:ascii="Times New Roman" w:hAnsi="Times New Roman" w:cs="Times New Roman"/>
                <w:sz w:val="24"/>
                <w:szCs w:val="24"/>
                <w:lang w:eastAsia="ar-SA"/>
              </w:rPr>
            </w:pPr>
            <w:r w:rsidRPr="0021360D">
              <w:rPr>
                <w:rFonts w:ascii="Times New Roman" w:hAnsi="Times New Roman" w:cs="Times New Roman"/>
                <w:sz w:val="24"/>
                <w:szCs w:val="24"/>
                <w:lang w:eastAsia="ar-SA"/>
              </w:rPr>
              <w:t>307470, Курская область, Глушковский район, с. Званное, ул. Центральная, 1</w:t>
            </w:r>
          </w:p>
        </w:tc>
      </w:tr>
      <w:tr w:rsidR="00813A42" w:rsidRPr="0021360D" w:rsidTr="00813A42">
        <w:tc>
          <w:tcPr>
            <w:tcW w:w="2699" w:type="dxa"/>
            <w:tcBorders>
              <w:top w:val="single" w:sz="4" w:space="0" w:color="000000"/>
              <w:left w:val="single" w:sz="4" w:space="0" w:color="000000"/>
              <w:bottom w:val="single" w:sz="4" w:space="0" w:color="000000"/>
              <w:right w:val="nil"/>
            </w:tcBorders>
            <w:hideMark/>
          </w:tcPr>
          <w:p w:rsidR="00813A42" w:rsidRPr="0021360D" w:rsidRDefault="00813A42">
            <w:pPr>
              <w:tabs>
                <w:tab w:val="center" w:pos="4677"/>
                <w:tab w:val="right" w:pos="9355"/>
              </w:tabs>
              <w:suppressAutoHyphens/>
              <w:snapToGrid w:val="0"/>
              <w:spacing w:after="0" w:line="240" w:lineRule="auto"/>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hideMark/>
          </w:tcPr>
          <w:p w:rsidR="00813A42" w:rsidRPr="0021360D" w:rsidRDefault="00813A42">
            <w:pPr>
              <w:tabs>
                <w:tab w:val="center" w:pos="4677"/>
                <w:tab w:val="right" w:pos="9355"/>
              </w:tabs>
              <w:suppressAutoHyphens/>
              <w:snapToGrid w:val="0"/>
              <w:spacing w:after="0" w:line="240" w:lineRule="auto"/>
              <w:rPr>
                <w:rFonts w:ascii="Times New Roman" w:hAnsi="Times New Roman" w:cs="Times New Roman"/>
                <w:sz w:val="24"/>
                <w:szCs w:val="24"/>
                <w:lang w:eastAsia="ar-SA"/>
              </w:rPr>
            </w:pPr>
            <w:r w:rsidRPr="0021360D">
              <w:rPr>
                <w:rFonts w:ascii="Times New Roman" w:hAnsi="Times New Roman" w:cs="Times New Roman"/>
                <w:sz w:val="24"/>
                <w:szCs w:val="24"/>
                <w:lang w:eastAsia="ar-SA"/>
              </w:rPr>
              <w:t>84713231338, 84713231339</w:t>
            </w:r>
          </w:p>
        </w:tc>
      </w:tr>
      <w:tr w:rsidR="00813A42" w:rsidRPr="0021360D" w:rsidTr="00813A42">
        <w:tc>
          <w:tcPr>
            <w:tcW w:w="2699" w:type="dxa"/>
            <w:tcBorders>
              <w:top w:val="single" w:sz="4" w:space="0" w:color="000000"/>
              <w:left w:val="single" w:sz="4" w:space="0" w:color="000000"/>
              <w:bottom w:val="single" w:sz="4" w:space="0" w:color="000000"/>
              <w:right w:val="nil"/>
            </w:tcBorders>
            <w:hideMark/>
          </w:tcPr>
          <w:p w:rsidR="00813A42" w:rsidRPr="0021360D" w:rsidRDefault="00813A42">
            <w:pPr>
              <w:tabs>
                <w:tab w:val="center" w:pos="4677"/>
                <w:tab w:val="right" w:pos="9355"/>
              </w:tabs>
              <w:suppressAutoHyphens/>
              <w:snapToGrid w:val="0"/>
              <w:spacing w:after="0" w:line="240" w:lineRule="auto"/>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Факс</w:t>
            </w:r>
          </w:p>
        </w:tc>
        <w:tc>
          <w:tcPr>
            <w:tcW w:w="6987" w:type="dxa"/>
            <w:tcBorders>
              <w:top w:val="single" w:sz="4" w:space="0" w:color="000000"/>
              <w:left w:val="single" w:sz="4" w:space="0" w:color="000000"/>
              <w:bottom w:val="single" w:sz="4" w:space="0" w:color="000000"/>
              <w:right w:val="single" w:sz="4" w:space="0" w:color="000000"/>
            </w:tcBorders>
            <w:hideMark/>
          </w:tcPr>
          <w:p w:rsidR="00813A42" w:rsidRPr="0021360D" w:rsidRDefault="00813A42">
            <w:pPr>
              <w:tabs>
                <w:tab w:val="center" w:pos="4677"/>
                <w:tab w:val="right" w:pos="9355"/>
              </w:tabs>
              <w:suppressAutoHyphens/>
              <w:snapToGrid w:val="0"/>
              <w:spacing w:after="0" w:line="240" w:lineRule="auto"/>
              <w:rPr>
                <w:rFonts w:ascii="Times New Roman" w:hAnsi="Times New Roman" w:cs="Times New Roman"/>
                <w:sz w:val="24"/>
                <w:szCs w:val="24"/>
                <w:lang w:eastAsia="ar-SA"/>
              </w:rPr>
            </w:pPr>
            <w:r w:rsidRPr="0021360D">
              <w:rPr>
                <w:rFonts w:ascii="Times New Roman" w:hAnsi="Times New Roman" w:cs="Times New Roman"/>
                <w:sz w:val="24"/>
                <w:szCs w:val="24"/>
                <w:lang w:eastAsia="ar-SA"/>
              </w:rPr>
              <w:t>84713231339</w:t>
            </w:r>
          </w:p>
        </w:tc>
      </w:tr>
      <w:tr w:rsidR="00813A42" w:rsidRPr="0021360D" w:rsidTr="00813A42">
        <w:tc>
          <w:tcPr>
            <w:tcW w:w="2699" w:type="dxa"/>
            <w:tcBorders>
              <w:top w:val="single" w:sz="4" w:space="0" w:color="000000"/>
              <w:left w:val="single" w:sz="4" w:space="0" w:color="000000"/>
              <w:bottom w:val="single" w:sz="4" w:space="0" w:color="000000"/>
              <w:right w:val="nil"/>
            </w:tcBorders>
            <w:hideMark/>
          </w:tcPr>
          <w:p w:rsidR="00813A42" w:rsidRPr="0021360D" w:rsidRDefault="00813A42">
            <w:pPr>
              <w:tabs>
                <w:tab w:val="center" w:pos="4677"/>
                <w:tab w:val="right" w:pos="9355"/>
              </w:tabs>
              <w:suppressAutoHyphens/>
              <w:snapToGrid w:val="0"/>
              <w:spacing w:after="0" w:line="240" w:lineRule="auto"/>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hideMark/>
          </w:tcPr>
          <w:p w:rsidR="00813A42" w:rsidRPr="0021360D" w:rsidRDefault="00813A42">
            <w:pPr>
              <w:tabs>
                <w:tab w:val="center" w:pos="4677"/>
                <w:tab w:val="right" w:pos="9355"/>
              </w:tabs>
              <w:suppressAutoHyphens/>
              <w:snapToGrid w:val="0"/>
              <w:spacing w:after="0" w:line="240" w:lineRule="auto"/>
              <w:rPr>
                <w:rFonts w:ascii="Times New Roman" w:hAnsi="Times New Roman" w:cs="Times New Roman"/>
                <w:sz w:val="24"/>
                <w:szCs w:val="24"/>
                <w:lang w:eastAsia="ar-SA"/>
              </w:rPr>
            </w:pPr>
            <w:r w:rsidRPr="0021360D">
              <w:rPr>
                <w:rFonts w:ascii="Times New Roman" w:hAnsi="Times New Roman" w:cs="Times New Roman"/>
                <w:sz w:val="24"/>
                <w:szCs w:val="24"/>
                <w:lang w:eastAsia="ar-SA"/>
              </w:rPr>
              <w:t>84713231336</w:t>
            </w:r>
          </w:p>
        </w:tc>
      </w:tr>
      <w:tr w:rsidR="00813A42" w:rsidRPr="0021360D" w:rsidTr="00813A42">
        <w:tc>
          <w:tcPr>
            <w:tcW w:w="2699" w:type="dxa"/>
            <w:tcBorders>
              <w:top w:val="single" w:sz="4" w:space="0" w:color="000000"/>
              <w:left w:val="single" w:sz="4" w:space="0" w:color="000000"/>
              <w:bottom w:val="single" w:sz="4" w:space="0" w:color="000000"/>
              <w:right w:val="nil"/>
            </w:tcBorders>
            <w:hideMark/>
          </w:tcPr>
          <w:p w:rsidR="00813A42" w:rsidRPr="0021360D" w:rsidRDefault="00813A42">
            <w:pPr>
              <w:tabs>
                <w:tab w:val="center" w:pos="4677"/>
                <w:tab w:val="right" w:pos="9355"/>
              </w:tabs>
              <w:suppressAutoHyphens/>
              <w:snapToGrid w:val="0"/>
              <w:spacing w:after="0" w:line="240" w:lineRule="auto"/>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E-mail</w:t>
            </w:r>
          </w:p>
        </w:tc>
        <w:tc>
          <w:tcPr>
            <w:tcW w:w="6987" w:type="dxa"/>
            <w:tcBorders>
              <w:top w:val="single" w:sz="4" w:space="0" w:color="000000"/>
              <w:left w:val="single" w:sz="4" w:space="0" w:color="000000"/>
              <w:bottom w:val="single" w:sz="4" w:space="0" w:color="000000"/>
              <w:right w:val="single" w:sz="4" w:space="0" w:color="000000"/>
            </w:tcBorders>
            <w:hideMark/>
          </w:tcPr>
          <w:p w:rsidR="00813A42" w:rsidRPr="0021360D" w:rsidRDefault="00813A42">
            <w:pPr>
              <w:suppressAutoHyphens/>
              <w:snapToGrid w:val="0"/>
              <w:spacing w:after="0" w:line="100" w:lineRule="atLeast"/>
              <w:jc w:val="both"/>
              <w:rPr>
                <w:rFonts w:ascii="Times New Roman" w:hAnsi="Times New Roman" w:cs="Times New Roman"/>
                <w:sz w:val="24"/>
                <w:szCs w:val="24"/>
                <w:lang w:eastAsia="ar-SA"/>
              </w:rPr>
            </w:pPr>
            <w:r w:rsidRPr="0021360D">
              <w:rPr>
                <w:rFonts w:ascii="Times New Roman" w:hAnsi="Times New Roman" w:cs="Times New Roman"/>
                <w:sz w:val="24"/>
                <w:szCs w:val="24"/>
                <w:lang w:val="en-US" w:eastAsia="ar-SA"/>
              </w:rPr>
              <w:t>adm307470@mail.ru</w:t>
            </w:r>
          </w:p>
        </w:tc>
      </w:tr>
    </w:tbl>
    <w:p w:rsidR="00813A42" w:rsidRPr="0021360D" w:rsidRDefault="00813A42" w:rsidP="00813A42">
      <w:pPr>
        <w:tabs>
          <w:tab w:val="center" w:pos="4677"/>
          <w:tab w:val="right" w:pos="9355"/>
        </w:tabs>
        <w:suppressAutoHyphens/>
        <w:spacing w:after="0" w:line="240" w:lineRule="auto"/>
        <w:jc w:val="center"/>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ГРАФИК</w:t>
      </w:r>
    </w:p>
    <w:p w:rsidR="00813A42" w:rsidRPr="0021360D" w:rsidRDefault="00813A42" w:rsidP="00813A42">
      <w:pPr>
        <w:suppressAutoHyphens/>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работы Администрации </w:t>
      </w:r>
      <w:r w:rsidRPr="0021360D">
        <w:rPr>
          <w:rFonts w:ascii="Times New Roman" w:hAnsi="Times New Roman" w:cs="Times New Roman"/>
          <w:sz w:val="24"/>
          <w:szCs w:val="24"/>
        </w:rPr>
        <w:t>Званновского сельсовета</w:t>
      </w:r>
      <w:r w:rsidRPr="0021360D">
        <w:rPr>
          <w:rFonts w:ascii="Times New Roman" w:hAnsi="Times New Roman" w:cs="Times New Roman"/>
          <w:sz w:val="24"/>
          <w:szCs w:val="24"/>
          <w:lang w:eastAsia="ar-SA"/>
        </w:rPr>
        <w:t xml:space="preserve">  Глушковского района </w:t>
      </w:r>
    </w:p>
    <w:p w:rsidR="00813A42" w:rsidRPr="0021360D" w:rsidRDefault="00813A42" w:rsidP="00813A42">
      <w:pPr>
        <w:suppressAutoHyphens/>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Курской области</w:t>
      </w:r>
    </w:p>
    <w:p w:rsidR="00813A42" w:rsidRPr="0021360D" w:rsidRDefault="00813A42" w:rsidP="00813A42">
      <w:pPr>
        <w:suppressAutoHyphens/>
        <w:spacing w:after="0" w:line="100" w:lineRule="atLeast"/>
        <w:jc w:val="center"/>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sz w:val="24"/>
          <w:szCs w:val="24"/>
          <w:lang w:eastAsia="ar-SA"/>
        </w:rPr>
      </w:pPr>
    </w:p>
    <w:tbl>
      <w:tblPr>
        <w:tblW w:w="9660" w:type="dxa"/>
        <w:tblInd w:w="2" w:type="dxa"/>
        <w:tblLayout w:type="fixed"/>
        <w:tblCellMar>
          <w:top w:w="55" w:type="dxa"/>
          <w:left w:w="55" w:type="dxa"/>
          <w:bottom w:w="55" w:type="dxa"/>
          <w:right w:w="55" w:type="dxa"/>
        </w:tblCellMar>
        <w:tblLook w:val="04A0"/>
      </w:tblPr>
      <w:tblGrid>
        <w:gridCol w:w="2433"/>
        <w:gridCol w:w="3368"/>
        <w:gridCol w:w="3859"/>
      </w:tblGrid>
      <w:tr w:rsidR="00813A42" w:rsidRPr="0021360D" w:rsidTr="00813A42">
        <w:tc>
          <w:tcPr>
            <w:tcW w:w="2432" w:type="dxa"/>
            <w:tcBorders>
              <w:top w:val="single" w:sz="2" w:space="0" w:color="000000"/>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       </w:t>
            </w:r>
          </w:p>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   Понедельник</w:t>
            </w:r>
          </w:p>
        </w:tc>
        <w:tc>
          <w:tcPr>
            <w:tcW w:w="3367" w:type="dxa"/>
            <w:tcBorders>
              <w:top w:val="single" w:sz="2" w:space="0" w:color="000000"/>
              <w:left w:val="single" w:sz="2" w:space="0" w:color="000000"/>
              <w:bottom w:val="single" w:sz="2" w:space="0" w:color="000000"/>
              <w:right w:val="nil"/>
            </w:tcBorders>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p>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 8-00 до 18-00</w:t>
            </w:r>
          </w:p>
        </w:tc>
        <w:tc>
          <w:tcPr>
            <w:tcW w:w="3857" w:type="dxa"/>
            <w:tcBorders>
              <w:top w:val="single" w:sz="2" w:space="0" w:color="000000"/>
              <w:left w:val="single" w:sz="2" w:space="0" w:color="000000"/>
              <w:bottom w:val="single" w:sz="2" w:space="0" w:color="000000"/>
              <w:right w:val="single" w:sz="2" w:space="0" w:color="000000"/>
            </w:tcBorders>
          </w:tcPr>
          <w:p w:rsidR="00813A42" w:rsidRPr="0021360D" w:rsidRDefault="00813A42">
            <w:pPr>
              <w:suppressAutoHyphens/>
              <w:snapToGrid w:val="0"/>
              <w:spacing w:after="0" w:line="100" w:lineRule="atLeast"/>
              <w:rPr>
                <w:rFonts w:ascii="Times New Roman" w:hAnsi="Times New Roman" w:cs="Times New Roman"/>
                <w:sz w:val="24"/>
                <w:szCs w:val="24"/>
                <w:lang w:eastAsia="ar-SA"/>
              </w:rPr>
            </w:pPr>
          </w:p>
          <w:p w:rsidR="00813A42" w:rsidRPr="0021360D" w:rsidRDefault="00813A42">
            <w:pPr>
              <w:suppressAutoHyphens/>
              <w:snapToGrid w:val="0"/>
              <w:spacing w:after="0" w:line="100" w:lineRule="atLeast"/>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перерыв с 12-00 до 14-00</w:t>
            </w:r>
          </w:p>
        </w:tc>
      </w:tr>
      <w:tr w:rsidR="00813A42" w:rsidRPr="0021360D" w:rsidTr="00813A42">
        <w:tc>
          <w:tcPr>
            <w:tcW w:w="2432"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Вторник</w:t>
            </w:r>
          </w:p>
        </w:tc>
        <w:tc>
          <w:tcPr>
            <w:tcW w:w="3367"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 8-00 до 17-00</w:t>
            </w:r>
          </w:p>
        </w:tc>
        <w:tc>
          <w:tcPr>
            <w:tcW w:w="3857" w:type="dxa"/>
            <w:tcBorders>
              <w:top w:val="nil"/>
              <w:left w:val="single" w:sz="2" w:space="0" w:color="000000"/>
              <w:bottom w:val="single" w:sz="2" w:space="0" w:color="000000"/>
              <w:right w:val="single" w:sz="2" w:space="0" w:color="000000"/>
            </w:tcBorders>
            <w:hideMark/>
          </w:tcPr>
          <w:p w:rsidR="00813A42" w:rsidRPr="0021360D" w:rsidRDefault="00813A42">
            <w:pPr>
              <w:suppressAutoHyphens/>
              <w:spacing w:after="0" w:line="240" w:lineRule="auto"/>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перерыв </w:t>
            </w:r>
          </w:p>
        </w:tc>
      </w:tr>
      <w:tr w:rsidR="00813A42" w:rsidRPr="0021360D" w:rsidTr="00813A42">
        <w:tc>
          <w:tcPr>
            <w:tcW w:w="2432"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Среда</w:t>
            </w:r>
          </w:p>
        </w:tc>
        <w:tc>
          <w:tcPr>
            <w:tcW w:w="3367"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 8-00 до 17-00</w:t>
            </w:r>
          </w:p>
        </w:tc>
        <w:tc>
          <w:tcPr>
            <w:tcW w:w="3857" w:type="dxa"/>
            <w:tcBorders>
              <w:top w:val="nil"/>
              <w:left w:val="single" w:sz="2" w:space="0" w:color="000000"/>
              <w:bottom w:val="single" w:sz="2" w:space="0" w:color="000000"/>
              <w:right w:val="single" w:sz="2" w:space="0" w:color="000000"/>
            </w:tcBorders>
            <w:hideMark/>
          </w:tcPr>
          <w:p w:rsidR="00813A42" w:rsidRPr="0021360D" w:rsidRDefault="00813A42">
            <w:pPr>
              <w:suppressAutoHyphens/>
              <w:spacing w:after="0" w:line="240" w:lineRule="auto"/>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перерыв </w:t>
            </w:r>
          </w:p>
        </w:tc>
      </w:tr>
      <w:tr w:rsidR="00813A42" w:rsidRPr="0021360D" w:rsidTr="00813A42">
        <w:tc>
          <w:tcPr>
            <w:tcW w:w="2432"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Четверг</w:t>
            </w:r>
          </w:p>
        </w:tc>
        <w:tc>
          <w:tcPr>
            <w:tcW w:w="3367"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 8-00 до 17-00</w:t>
            </w:r>
          </w:p>
        </w:tc>
        <w:tc>
          <w:tcPr>
            <w:tcW w:w="3857" w:type="dxa"/>
            <w:tcBorders>
              <w:top w:val="nil"/>
              <w:left w:val="single" w:sz="2" w:space="0" w:color="000000"/>
              <w:bottom w:val="single" w:sz="2" w:space="0" w:color="000000"/>
              <w:right w:val="single" w:sz="2" w:space="0" w:color="000000"/>
            </w:tcBorders>
            <w:hideMark/>
          </w:tcPr>
          <w:p w:rsidR="00813A42" w:rsidRPr="0021360D" w:rsidRDefault="00813A42">
            <w:pPr>
              <w:suppressAutoHyphens/>
              <w:spacing w:after="0" w:line="240" w:lineRule="auto"/>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перерыв </w:t>
            </w:r>
          </w:p>
        </w:tc>
      </w:tr>
      <w:tr w:rsidR="00813A42" w:rsidRPr="0021360D" w:rsidTr="00813A42">
        <w:tc>
          <w:tcPr>
            <w:tcW w:w="2432"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Пятница</w:t>
            </w:r>
          </w:p>
        </w:tc>
        <w:tc>
          <w:tcPr>
            <w:tcW w:w="3367"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с 8-00 до 17-00</w:t>
            </w:r>
          </w:p>
        </w:tc>
        <w:tc>
          <w:tcPr>
            <w:tcW w:w="3857" w:type="dxa"/>
            <w:tcBorders>
              <w:top w:val="nil"/>
              <w:left w:val="single" w:sz="2" w:space="0" w:color="000000"/>
              <w:bottom w:val="single" w:sz="2" w:space="0" w:color="000000"/>
              <w:right w:val="single" w:sz="2" w:space="0" w:color="000000"/>
            </w:tcBorders>
            <w:hideMark/>
          </w:tcPr>
          <w:p w:rsidR="00813A42" w:rsidRPr="0021360D" w:rsidRDefault="00813A42">
            <w:pPr>
              <w:suppressAutoHyphens/>
              <w:spacing w:after="0" w:line="240" w:lineRule="auto"/>
              <w:rPr>
                <w:rFonts w:ascii="Times New Roman" w:hAnsi="Times New Roman" w:cs="Times New Roman"/>
                <w:sz w:val="24"/>
                <w:szCs w:val="24"/>
                <w:lang w:eastAsia="ar-SA"/>
              </w:rPr>
            </w:pPr>
            <w:r w:rsidRPr="0021360D">
              <w:rPr>
                <w:rFonts w:ascii="Times New Roman" w:hAnsi="Times New Roman" w:cs="Times New Roman"/>
                <w:sz w:val="24"/>
                <w:szCs w:val="24"/>
                <w:lang w:eastAsia="ar-SA"/>
              </w:rPr>
              <w:t xml:space="preserve">перерыв </w:t>
            </w:r>
          </w:p>
        </w:tc>
      </w:tr>
      <w:tr w:rsidR="00813A42" w:rsidRPr="0021360D" w:rsidTr="00813A42">
        <w:tc>
          <w:tcPr>
            <w:tcW w:w="2432"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lastRenderedPageBreak/>
              <w:t>Суббота</w:t>
            </w:r>
          </w:p>
        </w:tc>
        <w:tc>
          <w:tcPr>
            <w:tcW w:w="3367"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Выходной</w:t>
            </w:r>
          </w:p>
        </w:tc>
        <w:tc>
          <w:tcPr>
            <w:tcW w:w="3857" w:type="dxa"/>
            <w:tcBorders>
              <w:top w:val="nil"/>
              <w:left w:val="single" w:sz="2" w:space="0" w:color="000000"/>
              <w:bottom w:val="single" w:sz="2" w:space="0" w:color="000000"/>
              <w:right w:val="single" w:sz="2" w:space="0" w:color="000000"/>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w:t>
            </w:r>
          </w:p>
        </w:tc>
      </w:tr>
      <w:tr w:rsidR="00813A42" w:rsidRPr="0021360D" w:rsidTr="00813A42">
        <w:tc>
          <w:tcPr>
            <w:tcW w:w="2432"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Воскресенье</w:t>
            </w:r>
          </w:p>
        </w:tc>
        <w:tc>
          <w:tcPr>
            <w:tcW w:w="3367" w:type="dxa"/>
            <w:tcBorders>
              <w:top w:val="nil"/>
              <w:left w:val="single" w:sz="2" w:space="0" w:color="000000"/>
              <w:bottom w:val="single" w:sz="2" w:space="0" w:color="000000"/>
              <w:right w:val="nil"/>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Выходной</w:t>
            </w:r>
          </w:p>
        </w:tc>
        <w:tc>
          <w:tcPr>
            <w:tcW w:w="3857" w:type="dxa"/>
            <w:tcBorders>
              <w:top w:val="nil"/>
              <w:left w:val="single" w:sz="2" w:space="0" w:color="000000"/>
              <w:bottom w:val="single" w:sz="2" w:space="0" w:color="000000"/>
              <w:right w:val="single" w:sz="2" w:space="0" w:color="000000"/>
            </w:tcBorders>
            <w:hideMark/>
          </w:tcPr>
          <w:p w:rsidR="00813A42" w:rsidRPr="0021360D" w:rsidRDefault="00813A42">
            <w:pPr>
              <w:suppressAutoHyphens/>
              <w:snapToGrid w:val="0"/>
              <w:spacing w:after="0" w:line="100" w:lineRule="atLeast"/>
              <w:jc w:val="center"/>
              <w:rPr>
                <w:rFonts w:ascii="Times New Roman" w:hAnsi="Times New Roman" w:cs="Times New Roman"/>
                <w:sz w:val="24"/>
                <w:szCs w:val="24"/>
                <w:lang w:eastAsia="ar-SA"/>
              </w:rPr>
            </w:pPr>
            <w:r w:rsidRPr="0021360D">
              <w:rPr>
                <w:rFonts w:ascii="Times New Roman" w:hAnsi="Times New Roman" w:cs="Times New Roman"/>
                <w:sz w:val="24"/>
                <w:szCs w:val="24"/>
                <w:lang w:eastAsia="ar-SA"/>
              </w:rPr>
              <w:t>-</w:t>
            </w:r>
          </w:p>
        </w:tc>
      </w:tr>
    </w:tbl>
    <w:p w:rsidR="00813A42" w:rsidRPr="0021360D" w:rsidRDefault="00813A42" w:rsidP="00813A42">
      <w:pPr>
        <w:suppressAutoHyphens/>
        <w:spacing w:after="0" w:line="100" w:lineRule="atLeast"/>
        <w:jc w:val="center"/>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center"/>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suppressAutoHyphens/>
        <w:spacing w:after="0" w:line="100" w:lineRule="atLeast"/>
        <w:jc w:val="both"/>
        <w:rPr>
          <w:rFonts w:ascii="Times New Roman" w:hAnsi="Times New Roman" w:cs="Times New Roman"/>
          <w:sz w:val="24"/>
          <w:szCs w:val="24"/>
          <w:lang w:eastAsia="ar-SA"/>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lang w:eastAsia="en-US"/>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bookmarkStart w:id="15" w:name="_GoBack"/>
      <w:bookmarkEnd w:id="15"/>
      <w:r w:rsidRPr="0021360D">
        <w:rPr>
          <w:rFonts w:ascii="Times New Roman" w:hAnsi="Times New Roman" w:cs="Times New Roman"/>
          <w:sz w:val="24"/>
          <w:szCs w:val="24"/>
        </w:rPr>
        <w:t>Приложение 2</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к Административному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СХЕМЫ ПРОЦЕДУРЫ ВЫПОЛНЕНИЯ АДМИНИСТРАТИВНОГО РЕГЛАМЕНТА</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1"/>
        <w:rPr>
          <w:rFonts w:ascii="Times New Roman" w:hAnsi="Times New Roman" w:cs="Times New Roman"/>
          <w:sz w:val="24"/>
          <w:szCs w:val="24"/>
        </w:rPr>
      </w:pPr>
      <w:r w:rsidRPr="0021360D">
        <w:rPr>
          <w:rFonts w:ascii="Times New Roman" w:hAnsi="Times New Roman" w:cs="Times New Roman"/>
          <w:sz w:val="24"/>
          <w:szCs w:val="24"/>
        </w:rPr>
        <w:t>1. Подготовка и заключение договора водопользования</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2"/>
        <w:rPr>
          <w:rFonts w:ascii="Times New Roman" w:hAnsi="Times New Roman" w:cs="Times New Roman"/>
          <w:sz w:val="24"/>
          <w:szCs w:val="24"/>
        </w:rPr>
      </w:pPr>
      <w:r w:rsidRPr="0021360D">
        <w:rPr>
          <w:rFonts w:ascii="Times New Roman" w:hAnsi="Times New Roman" w:cs="Times New Roman"/>
          <w:sz w:val="24"/>
          <w:szCs w:val="24"/>
        </w:rPr>
        <w:t>1.1. Прием и регистрация документов для заключения</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договора водопользования</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Заявление о   │                 \/               │ Проверка представленных документов│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предоставлении  │    ┌─────────────────────────┐   │ на комплектность и на соответствие│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водного объекта │    │     Учетная запись в    │   │   правильности заверенных копий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 пользование и ├───&gt;│       форме учета       ├──&gt;└───────────────────┬───────────────┘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прилагаемые   │    │ рассмотрения документов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документы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документы не  │&lt;───&lt;&gt;───&gt;│  документы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соответствуют  │    └──\/──┘    │соответствуют├──┐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требованиям   │                │ требованиям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xml:space="preserve">                                     │          ┌────────────────┐        │  подготовка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подготовка   │      ┌─┤  расписки о   │&lt;──┘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отказа в    │      │ │   получении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рассмотрении  │      │ │  документов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документов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Заявитель )&lt;───────┘                ( 1 )&lt;────┘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w:t>
      </w:r>
    </w:p>
    <w:p w:rsidR="00813A42" w:rsidRPr="0021360D" w:rsidRDefault="00813A42" w:rsidP="00813A42">
      <w:pPr>
        <w:spacing w:after="0" w:line="240" w:lineRule="auto"/>
        <w:rPr>
          <w:rFonts w:ascii="Courier New" w:hAnsi="Courier New" w:cs="Courier New"/>
          <w:sz w:val="24"/>
          <w:szCs w:val="24"/>
        </w:rPr>
        <w:sectPr w:rsidR="00813A42" w:rsidRPr="0021360D">
          <w:pgSz w:w="11905" w:h="16838"/>
          <w:pgMar w:top="709" w:right="850" w:bottom="709" w:left="1418" w:header="0" w:footer="0" w:gutter="0"/>
          <w:cols w:space="720"/>
        </w:sectPr>
      </w:pP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2"/>
        <w:rPr>
          <w:rFonts w:ascii="Times New Roman" w:hAnsi="Times New Roman" w:cs="Times New Roman"/>
          <w:sz w:val="24"/>
          <w:szCs w:val="24"/>
        </w:rPr>
      </w:pPr>
      <w:r w:rsidRPr="0021360D">
        <w:rPr>
          <w:rFonts w:ascii="Times New Roman" w:hAnsi="Times New Roman" w:cs="Times New Roman"/>
          <w:sz w:val="24"/>
          <w:szCs w:val="24"/>
        </w:rPr>
        <w:t>1.2. Рассмотрение документов, представленных для заключения</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договора водопользования</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Проверка документов │   │        оценка        │                     │      договор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на предмет их    │   │     необходимости    │      ┌──/\──┐       │  водопользования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соответствия     │   │ в заключении договора│─────&gt;&lt;&gt;──────&gt;│ должен заключаться├──&gt;( 2 )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( 1 )───&gt;│     требованиям     │   │    водопользования   │      └──\/──┘       │  по результатам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действующего    │   │    по результатам    │          │          │      аукциона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законодательства   │   │       аукциона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договор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┌─────────────&lt;&gt;──────────┐         │              │ водопользования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 заключается без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│проведения аукциона│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│не соответствуют│                │соответствуют│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требованиям   │                │ требованиям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 проверка расчета  │       │      подготовка и направление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направление   │                                          │    параметров     │       │     запросов в исполнительные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отказа в    │                (─────────────)           │  водопользования  │       │   органы государственной власти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заключении   ├───────────────&gt;(  Заявитель  )           │    и платы за     │       │  и органы местного самоуправления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договора    │                (─────────────)           │пользование водным │       │       предложений по условиям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водопользования│                                          └────────┬──────────┘       │    использования водного объекта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невозможно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оценка       │      │результат  рассмотрения  предложений│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возможности    │      │исполнительных               органов│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использования   │      │государственной   власти  и  органов│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&lt;&gt;&lt;─────────────┤  водного объекта   │&lt;─────┤местного              самоуправления│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для заявленной   │      │предложений        по       условиям│</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цели        │      │использования                водного│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( 3 )&lt;────────────────────────┤  возможно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2"/>
        <w:rPr>
          <w:rFonts w:ascii="Times New Roman" w:hAnsi="Times New Roman" w:cs="Times New Roman"/>
          <w:sz w:val="24"/>
          <w:szCs w:val="24"/>
        </w:rPr>
      </w:pPr>
      <w:r w:rsidRPr="0021360D">
        <w:rPr>
          <w:rFonts w:ascii="Times New Roman" w:hAnsi="Times New Roman" w:cs="Times New Roman"/>
          <w:sz w:val="24"/>
          <w:szCs w:val="24"/>
        </w:rPr>
        <w:t>1.3. Организация и проведение аукциона на право подписания</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договора водопользования</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Подготовка   │    │ Размещение сообщения о приеме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( 2 )────&gt;│ документации об│───&gt;│      документов от других     ├─&gt;│  формирование комиссии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аукционе    │    │     претендентов на право     │  │      по проведению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пользования акваторией    │  │        аукциона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водного объекта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Направление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заявителю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извещения о  ├──&gt;(  Заявитель  )    (  Претенденты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необходимости │   (─────────────)    (───────────────)                  │ Проверка представленных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проведения  │          /\                 /\                          │      документов на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 соответствие требованиям│</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законодательства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возвращение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задатка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┌──────&gt;( 3 )&lt;────────┐    │ Количество претендентов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  на право пользования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акваторией водного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объекта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│оформление протокола│&lt;─────────┤ определен победитель │&lt;───┐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│проведения аукциона │          │       аукциона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один │&lt;─────────&lt;&gt;───&gt;│более одного│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аукцион признается │&lt;─────────┤     единственный     │&lt;───┤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несостоявшимся   │          │       участник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после троекратного объявления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начальной цены предмета аукциона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ни один из его участников не   │    │         ┌────────────────────┐    │ организация 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заявил о своем намерении     │&lt;───┴─────────┤ результаты аукциона│&lt;───┤   проведение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приобрести предмет аукциона по  │              └────────────────────┘    │    аукциона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начальной цене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2"/>
        <w:rPr>
          <w:rFonts w:ascii="Times New Roman" w:hAnsi="Times New Roman" w:cs="Times New Roman"/>
          <w:sz w:val="24"/>
          <w:szCs w:val="24"/>
        </w:rPr>
      </w:pPr>
      <w:r w:rsidRPr="0021360D">
        <w:rPr>
          <w:rFonts w:ascii="Times New Roman" w:hAnsi="Times New Roman" w:cs="Times New Roman"/>
          <w:sz w:val="24"/>
          <w:szCs w:val="24"/>
        </w:rPr>
        <w:t>1.4. Заключение договора водопользования</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подготовка проекта │   │   подписание договора   │   │ направление заявителю │   │  заявитель согласен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( 3 )──&gt;│      договора      │──&gt;│   водопользования со    │──&gt;│    проекта договора   │──&gt;│ с условиями договора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водопользования   │   │ стороны уполномоченного │   │   водопользования о   │   │    водопользования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органа местного самоуправления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Заявитель    )&lt;─────────────────┐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нет  │&lt;──────────────&lt;&gt;────────────&gt;│   да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направление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заявителю одного   │                │  │ возвращение заявителю оригиналов │      │получение от заявителя│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экземпляра договора │                └──┤    документов, прилагаемых к     │      │подписанного договора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водопользования   │                   │заявлению о предоставлении водного│      │    водопользования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объекта в пользование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получение из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государственного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xml:space="preserve">        │   водного реестра   │                   │     направление договора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зарегистрированного │&lt;──────────────────┤      водопользования на       │&lt;───────────────────┘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договора      │                   │ регистрацию в государственный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водопользования   │                   │         водный реестр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1"/>
        <w:rPr>
          <w:rFonts w:ascii="Times New Roman" w:hAnsi="Times New Roman" w:cs="Times New Roman"/>
          <w:sz w:val="24"/>
          <w:szCs w:val="24"/>
        </w:rPr>
      </w:pPr>
      <w:r w:rsidRPr="0021360D">
        <w:rPr>
          <w:rFonts w:ascii="Times New Roman" w:hAnsi="Times New Roman" w:cs="Times New Roman"/>
          <w:sz w:val="24"/>
          <w:szCs w:val="24"/>
        </w:rPr>
        <w:t>2. Изменение условий или расторжение</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договора водопользования</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│Прием документов│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 изменении  │  │   проверка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│условий договора│  │ представленных│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│водопользования ├─&gt;│ документов на ├──&gt;&lt;&gt;────────────&gt;│   соответствуют   │   │ принятие решения о возможности/│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│или расторжении │  │комплектность и│   └──\/──┘             └───────────────────┘   │     необходимости внесения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договора    │  │ достоверность │       │                                        │       изменений в договор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│водопользования │  └───────────────┘       │                                        │       водопользования или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расторжения договора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водопользования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отказ в изменении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┌─────────────────────────┤не соответствуют│  ┌──┤  условий договора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│водопользования или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│расторжении договора│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отказ в рассмотрении│                                   │  │  водопользования   │&lt;─────────────┤  невозможно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вопроса об изменении│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условий договора   ├──────────────&gt;(   Заявитель   )&lt;──┘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водопользования или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│расторжении договора │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водопользования   │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                                                 &lt;&gt;&lt;───────────┘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направление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зарегистрированного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документа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заявителю      │                    │       │                                                │возможно│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направление дополнительного  │   │    подписание проекта    │   │  подготовка проекта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соглашения к договору     │   │дополнительного соглашения│   │   дополнительного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водопользования об       │   │к договору водопользования│   │соглашения к договору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изменении условий или     │   │ об изменении условий или │   │ водопользования об   │&lt;─────────────────&lt;───────────┘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соглашения сторон о       │&lt;──┤   соглашения сторон о    │&lt;──┤ изменении условий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расторжении договора      │   │   расторжении договора   │   │или соглашения сторон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│водопользования на регистрацию │   │     водопользования      │   │о расторжении договора│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 государственный водный реестр│   │                          │   │   водопользования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1"/>
        <w:rPr>
          <w:rFonts w:ascii="Times New Roman" w:hAnsi="Times New Roman" w:cs="Times New Roman"/>
          <w:sz w:val="24"/>
          <w:szCs w:val="24"/>
        </w:rPr>
      </w:pPr>
      <w:r w:rsidRPr="0021360D">
        <w:rPr>
          <w:rFonts w:ascii="Times New Roman" w:hAnsi="Times New Roman" w:cs="Times New Roman"/>
          <w:sz w:val="24"/>
          <w:szCs w:val="24"/>
        </w:rPr>
        <w:t>3. Передача прав и обязанностей по договору водопользования</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Прием      │  │   проверка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документов о  │  │ представленных│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передаче прав  ├─&gt;│ документов на ├──&gt;&lt;&gt;────────────&gt;│   соответствуют   │   │ принятие решения о возможности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 обязанностей │  │комплектность и│   └──\/──┘             └───────────────────┘   │передачи прав и обязанностей по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 договору   │  │ достоверность │       │                                        │    договору водопользования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│водопользования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отказ в передаче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┌─────────────────────────┤не соответствуют│  ┌──┤прав и обязанностей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    по договору     │&lt;──────┐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  │  водопользования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│отказ в даче согласия│                                   │  └────────────────────┘       └──────┤  невозможно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 передачу прав и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обязанностей по   ├──────────────&gt;(   Заявитель   )&lt;──┘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договору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водопользования   │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другому лицу     │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                                                 &lt;&gt;&lt;───────────┘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направление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зарегистрированного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договора о передаче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прав и обязанностей │                    │       │                                           ┌────┤возможно│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 договору      │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водопользования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соглашения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направление договора о     │   │    заключение договора   │   │  подготовка проекта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передаче прав и обязанностей  │   │    о передаче прав и     │   │ договора о передаче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по договору водопользования  │&lt;──┤ обязанностей по договору │&lt;──┤ прав и обязанностей  │&lt;───┘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 регистрацию в        │   │      водопользования     │   │     по договору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государственный водный     │   └──────────────────────────┘   │   водопользования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outlineLvl w:val="1"/>
        <w:rPr>
          <w:rFonts w:ascii="Times New Roman" w:hAnsi="Times New Roman" w:cs="Times New Roman"/>
          <w:sz w:val="24"/>
          <w:szCs w:val="24"/>
        </w:rPr>
      </w:pPr>
    </w:p>
    <w:p w:rsidR="00813A42" w:rsidRPr="0021360D" w:rsidRDefault="00813A42" w:rsidP="00813A42">
      <w:pPr>
        <w:spacing w:after="0" w:line="240" w:lineRule="auto"/>
        <w:rPr>
          <w:rFonts w:ascii="Times New Roman" w:hAnsi="Times New Roman" w:cs="Times New Roman"/>
          <w:sz w:val="24"/>
          <w:szCs w:val="24"/>
        </w:rPr>
        <w:sectPr w:rsidR="00813A42" w:rsidRPr="0021360D">
          <w:pgSz w:w="16838" w:h="11905" w:orient="landscape"/>
          <w:pgMar w:top="1418" w:right="709" w:bottom="850" w:left="709" w:header="0" w:footer="0" w:gutter="0"/>
          <w:cols w:space="720"/>
        </w:sect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ab/>
      </w:r>
      <w:r w:rsidRPr="0021360D">
        <w:rPr>
          <w:rFonts w:ascii="Courier New" w:hAnsi="Courier New" w:cs="Courier New"/>
          <w:sz w:val="24"/>
          <w:szCs w:val="24"/>
        </w:rPr>
        <w:tab/>
      </w:r>
      <w:r w:rsidRPr="0021360D">
        <w:rPr>
          <w:rFonts w:ascii="Courier New" w:hAnsi="Courier New" w:cs="Courier New"/>
          <w:sz w:val="24"/>
          <w:szCs w:val="24"/>
        </w:rPr>
        <w:tab/>
      </w:r>
      <w:r w:rsidRPr="0021360D">
        <w:rPr>
          <w:rFonts w:ascii="Courier New" w:hAnsi="Courier New" w:cs="Courier New"/>
          <w:sz w:val="24"/>
          <w:szCs w:val="24"/>
        </w:rPr>
        <w:tab/>
      </w:r>
      <w:r w:rsidRPr="0021360D">
        <w:rPr>
          <w:rFonts w:ascii="Courier New" w:hAnsi="Courier New" w:cs="Courier New"/>
          <w:sz w:val="24"/>
          <w:szCs w:val="24"/>
        </w:rPr>
        <w:tab/>
      </w:r>
      <w:r w:rsidRPr="0021360D">
        <w:rPr>
          <w:rFonts w:ascii="Courier New" w:hAnsi="Courier New" w:cs="Courier New"/>
          <w:sz w:val="24"/>
          <w:szCs w:val="24"/>
        </w:rPr>
        <w:tab/>
      </w:r>
      <w:r w:rsidRPr="0021360D">
        <w:rPr>
          <w:rFonts w:ascii="Courier New" w:hAnsi="Courier New" w:cs="Courier New"/>
          <w:sz w:val="24"/>
          <w:szCs w:val="24"/>
        </w:rPr>
        <w:tab/>
      </w:r>
      <w:r w:rsidRPr="0021360D">
        <w:rPr>
          <w:rFonts w:ascii="Courier New" w:hAnsi="Courier New" w:cs="Courier New"/>
          <w:sz w:val="24"/>
          <w:szCs w:val="24"/>
        </w:rPr>
        <w:tab/>
      </w:r>
      <w:r w:rsidRPr="0021360D">
        <w:rPr>
          <w:rFonts w:ascii="Courier New" w:hAnsi="Courier New" w:cs="Courier New"/>
          <w:sz w:val="24"/>
          <w:szCs w:val="24"/>
        </w:rPr>
        <w:tab/>
        <w:t>Приложение 3</w:t>
      </w:r>
    </w:p>
    <w:p w:rsidR="00813A42" w:rsidRPr="0021360D" w:rsidRDefault="00813A42" w:rsidP="00813A42">
      <w:pPr>
        <w:autoSpaceDE w:val="0"/>
        <w:autoSpaceDN w:val="0"/>
        <w:adjustRightInd w:val="0"/>
        <w:spacing w:after="0" w:line="240" w:lineRule="auto"/>
        <w:ind w:left="4956" w:firstLine="708"/>
        <w:jc w:val="both"/>
        <w:rPr>
          <w:rFonts w:ascii="Courier New" w:hAnsi="Courier New" w:cs="Courier New"/>
          <w:sz w:val="24"/>
          <w:szCs w:val="24"/>
        </w:rPr>
      </w:pPr>
      <w:r w:rsidRPr="0021360D">
        <w:rPr>
          <w:rFonts w:ascii="Courier New" w:hAnsi="Courier New" w:cs="Courier New"/>
          <w:sz w:val="24"/>
          <w:szCs w:val="24"/>
        </w:rPr>
        <w:t>к Административному регламенту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ind w:left="6372" w:firstLine="708"/>
        <w:jc w:val="both"/>
        <w:rPr>
          <w:rFonts w:ascii="Courier New" w:hAnsi="Courier New" w:cs="Courier New"/>
          <w:sz w:val="24"/>
          <w:szCs w:val="24"/>
        </w:rPr>
      </w:pPr>
      <w:r w:rsidRPr="0021360D">
        <w:rPr>
          <w:rFonts w:ascii="Courier New" w:hAnsi="Courier New" w:cs="Courier New"/>
          <w:sz w:val="24"/>
          <w:szCs w:val="24"/>
        </w:rPr>
        <w:t xml:space="preserve">Образец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ind w:left="2124" w:firstLine="708"/>
        <w:jc w:val="both"/>
        <w:rPr>
          <w:rFonts w:ascii="Courier New" w:hAnsi="Courier New" w:cs="Courier New"/>
          <w:sz w:val="24"/>
          <w:szCs w:val="24"/>
        </w:rPr>
      </w:pPr>
      <w:r w:rsidRPr="0021360D">
        <w:rPr>
          <w:rFonts w:ascii="Courier New" w:hAnsi="Courier New" w:cs="Courier New"/>
          <w:sz w:val="24"/>
          <w:szCs w:val="24"/>
        </w:rPr>
        <w:t>Опись документов и 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необходимых для предоставления права пользования водным</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объектом на основании договора для забора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(изъятия) водных ресурсов из поверхностных водных объектов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 20__ г. вх. N ___  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(дата и входящий номер заявления)   (уполномоченный орган государственной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власти субъекта Российской Федерации)</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N  │   Наименование документов,   │     Требования </w:t>
      </w:r>
      <w:hyperlink r:id="rId42" w:anchor="Par402"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 Отметка 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материалов или электронных  │                        │  наличии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приложений          │                        │    </w:t>
      </w:r>
      <w:hyperlink r:id="rId43" w:anchor="Par403"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              2               │           3            │     4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│1   │Заявление о  предоставлении  в│1 экз.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│пользование  водного   объекта│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│или  его  части  на  основании│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│договора водопользования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│2   │Копии учредительных документов│Только для  юридического│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│3   │Копия               документа,│Только для  физического│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│удостоверяющего личность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│4   │Документ,       подтверждающий│Обязателен  только   при│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│полномочия       лица       на│представлении документов│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│осуществление   действий    от│не лично  заявителем.  1│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│имени заявителя:              │экз.:          оригинал,│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│_____________________________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│_____________________________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(указать документ)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│5   │Исключен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│6   │Материалы, содержащие сведения│1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    планируемыхзаявителем│носителе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│водохозяйственных             │на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│мероприятиях, мероприятиях  по│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│охране   водного   объекта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│сохранению              водных│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│биологических ресурсов и среды│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│их   обитания,   а   также   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│предполагаемом    размере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│источниках            средств,│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│необходимых для их реализации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│7   │Материалы, содержащие сведения│1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   возможности   ведения    в│носителе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│установленном          порядке│на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│регулярных    наблюдений    за│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│водными   объектами    и    их│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│водоохранными    зонами    при│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│осуществлении водопользования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│8   │Материалы,   отображающие    в│1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│графической    форме    водный│носителе     и     (или)│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│объект, указанный в заявлении,│электронном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│размещение средств и  объектов│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│водопользования,    а    также│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│пояснительная записка  к  этим│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│материалам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│9   │Расчет      и      обоснование│1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│заявленного   объема    забора│носителе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│(изъятия) водных  ресурсов  из│на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│водного объекта  за  платежный│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│период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│10  │Расчет и  обоснование  размера│1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│платы  за  пользование  водным│носителе и (или) копия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│объектом для забора  (изъятия)│на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│водных ресурсов, включая объем│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│их   забора   (изъятия)    для│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│передачи абонентам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│11  │Сведения о наличии контрольно-│1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│измерительной  аппаратуры  для│носителе     и     (или)│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│учета   объема   и    качества│электронномносителе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│забираемых   (изымаемых)    из│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│водного     объекта     водных│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│ресурсов,    в    том    числе│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│передаваемых абонентам  водных│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│ресурсов,     о     проведении│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│регулярных    наблюдений    за│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│водными   объектами    и    их│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│водоохранными зонами, а  также│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│сведения об обеспечении такого│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│учета   и   таких   регулярных│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│наблюдений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│12  │Сведения     о     технических│1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│параметрахводозаборных│носителе и (или) копия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│сооружений       (тип        и│на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│производительность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│водозаборных       сооружений,│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│наличие      устройств      по│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│предотвращению попадания рыб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│других  водных   биологических│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│ресурсов  в  эти   сооружения,│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│способ отбора водных ресурсов)│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16" w:name="Par402"/>
      <w:bookmarkEnd w:id="16"/>
      <w:r w:rsidRPr="0021360D">
        <w:rPr>
          <w:rFonts w:ascii="Courier New" w:hAnsi="Courier New" w:cs="Courier New"/>
          <w:sz w:val="24"/>
          <w:szCs w:val="24"/>
        </w:rPr>
        <w:lastRenderedPageBreak/>
        <w:t>&lt;*&gt; Копия на электронном носителе представляется по возможности.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17" w:name="Par403"/>
      <w:bookmarkEnd w:id="17"/>
      <w:r w:rsidRPr="0021360D">
        <w:rPr>
          <w:rFonts w:ascii="Courier New" w:hAnsi="Courier New" w:cs="Courier New"/>
          <w:sz w:val="24"/>
          <w:szCs w:val="24"/>
        </w:rPr>
        <w:t>&lt;**&gt;  В  графе  4  "Отметка  о  наличии"  проставляется "есть" в случае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наличия   требуемого   документа,  удовлетворяемого  предъявляемым  к  нему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требованиям,   указанным  в  графе  3  "Требования".  В  остальных  случаях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проставляется "нет".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Опись заполнил: _______________   ______________________  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(должность)            (Ф.И.О.)             (подпись)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Опись представленных документов и 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для использования акватории водных объектов, в том числе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для рекреационных целей (за исключением случаев, когда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предусматривается разметка границ акватории водного объекта,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размещение на ней зданий, строений, плавательных средств,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других объектов и сооружений, а также в случаях,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предусматривающих иное обустройство акватории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водного объекта)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 20__ г. вх. N ___  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(дата и входящий номер заявления)   (уполномоченный орган государственной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власти субъекта Российской Федерации)</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N  │   Наименование документов,   │     Требования </w:t>
      </w:r>
      <w:hyperlink r:id="rId44" w:anchor="Par512"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 Отметка 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материалов или электронных  │                        │  наличии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приложений          │                        │    </w:t>
      </w:r>
      <w:hyperlink r:id="rId45" w:anchor="Par513"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              2               │           3            │     4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│Заявление о  предоставлении  в│1 экз.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│пользование  водного   объекта│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│или  его  части  на  основании│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│договора водопользования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2  │Копии учредительных документов│Только для  юридического│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3  │Копия               документа,│Толькодля  физического│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│удостоверяющего личность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4  │Документ,       подтверждающий│Обязателен  только   при│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│полномочия       лица       на│представлении документов│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│осуществление   действий    от│не лично  заявителем.  1│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│имени заявителя:              │экз.:          оригинал,│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│_____________________________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│_____________________________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(указать документ)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5  │Исключен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6  │Материалы, содержащие сведения│1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    планируемыхзаявителем│носителе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│водохозяйственных             │на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│мероприятиях, мероприятиях  по│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│охране   водного   объекта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│сохранению              водных│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│биологических ресурсов и среды│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│их   обитания,   а   также   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│предполагаемом    размере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│источниках            средств,│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│необходимых для их реализации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7  │Материалы, содержащие сведения│1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   возможности   ведения    в│носителе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│установленном          порядке│на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│регулярных    наблюдений    за│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│водными   объектами    и    их│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│водоохранными    зонами    при│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│осуществлении водопользования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8  │Материалы,   отображающие    в│1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│графической    форме    водный│носителе     и     (или)│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│объект, указанный в заявлении,│копияна  электронном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│размещение средств и  объектов│носителе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│водопользования,    а    также│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│пояснительная записка  к  этим│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│материалам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9  │Материалы, содержащие сведения│1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 планируемом    использовании│носителе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│акватории    водного   объекта│на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│и     применяемых   при   этом│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│технических средствах, площади│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│акватории   водного   объекта,│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│намечаемой к использованию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10 │Расчет    размера   платы   за│1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│использование водного  объекта│носителе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│для указанной цели            │на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11 │Материалы,    отображающие   в│1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│графической     форме    место│носителе     и     (или)│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│расположения   предоставляемой│копия   на  электронном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     пользование    акватории│носителе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│водного объекта и ее границы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18" w:name="Par512"/>
      <w:bookmarkEnd w:id="18"/>
      <w:r w:rsidRPr="0021360D">
        <w:rPr>
          <w:rFonts w:ascii="Courier New" w:hAnsi="Courier New" w:cs="Courier New"/>
          <w:sz w:val="24"/>
          <w:szCs w:val="24"/>
        </w:rPr>
        <w:t>&lt;*&gt; Копия на электронном носителе представляется по возможности.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19" w:name="Par513"/>
      <w:bookmarkEnd w:id="19"/>
      <w:r w:rsidRPr="0021360D">
        <w:rPr>
          <w:rFonts w:ascii="Courier New" w:hAnsi="Courier New" w:cs="Courier New"/>
          <w:sz w:val="24"/>
          <w:szCs w:val="24"/>
        </w:rPr>
        <w:t>&lt;**&gt;  В  графе  4  "Отметка  о  наличии"  проставляется "есть" в случае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наличия   требуемого   документа,  удовлетворяемого  предъявляемым  к  нему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требованиям,   указанным  в  графе  3  "Требования".  В  остальных  случаях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проставляется "нет".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Опись заполнил: _______________   ______________________  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(должность)            (Ф.И.О.)             (подпись)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Опись представленных документов и 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для использования акватории водных объектов, в том числе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для рекреационных целей (в случае, если предусматривается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разметка границ акватории водного объекта, размещение на ней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зданий, строений, плавательных средств, других объектов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и сооружений, а также в случаях, предусматривающих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иное обустройство акватории водного объекта)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 20__ г. вх. N ___  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(дата и входящий номер заявления)   (уполномоченный орган государственной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власти субъекта Российской Федерации)</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N  │   Наименование документов,   │     Требования </w:t>
      </w:r>
      <w:hyperlink r:id="rId46" w:anchor="Par593"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 Отметка 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материалов или электронных  │                        │  наличии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приложений          │                        │    </w:t>
      </w:r>
      <w:hyperlink r:id="rId47" w:anchor="Par594"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              2               │           3            │     4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│Заявление  о    предоставлении│1 экз.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│акватории водного  объекта   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│пользование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2  │Копии учредительных документов│Только для  юридического│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3  │Копия               документа,│Толькодля  физического│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│удостоверяющего личность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4  │Документ,       подтверждающий│Обязателен  только   при│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│полномочия       лица       на│представлении документов│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│осуществление   действий    от│не лично  заявителем.  1│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│имени заявителя:              │экз.:          оригинал,│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│_____________________________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│_____________________________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(указать документ)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5  │Предложения     по    условиям│1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│договора,        а       также│носителе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│осуществлению                 │на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│водохозяйственных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│водоохранных мероприятий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6  │Материалы,      обосновывающие│1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│площадь используемой акватории│носителе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│водного объекта               │на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7  │Сведения     о     технических│1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│параметрах,   размещаемых   на│носителе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│акватории   объектов:  зданий,│на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│строений,          сооружений,│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│плавательных  средств,   иного│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│обустройства акватории водного│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│объекта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8  │Графические     материалы    с│1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│отображением        размещения│носителе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│объектов      водопользования,│на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│пояснительная записка к ним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20" w:name="Par593"/>
      <w:bookmarkEnd w:id="20"/>
      <w:r w:rsidRPr="0021360D">
        <w:rPr>
          <w:rFonts w:ascii="Courier New" w:hAnsi="Courier New" w:cs="Courier New"/>
          <w:sz w:val="24"/>
          <w:szCs w:val="24"/>
        </w:rPr>
        <w:t>&lt;*&gt; Копия на электронном носителе представляется по возможности.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21" w:name="Par594"/>
      <w:bookmarkEnd w:id="21"/>
      <w:r w:rsidRPr="0021360D">
        <w:rPr>
          <w:rFonts w:ascii="Courier New" w:hAnsi="Courier New" w:cs="Courier New"/>
          <w:sz w:val="24"/>
          <w:szCs w:val="24"/>
        </w:rPr>
        <w:t>&lt;**&gt;  В  графе  4  "Отметка  о  наличии"  проставляется "есть" в случае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наличия   требуемого   документа,  удовлетворяемого  предъявляемым  к  нему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требованиям,   указанным  в  графе  3  "Требования".  В  остальных  случаях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проставляется "нет".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Опись заполнил: _______________   ______________________  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(должность)            (Ф.И.О.)             (подпись)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Опись представленных документов и 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для использования водных объектов без забора (изъятия)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водных ресурсов для целей производства электрической энергии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 20__ г. вх. N ___  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(дата и входящий номер заявления)   (уполномоченный орган государственной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власти субъекта Российской Федерации)</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N  │   Наименование документов,   │     Требования </w:t>
      </w:r>
      <w:hyperlink r:id="rId48" w:anchor="Par724"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 Отметка 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материалов или электронных  │                        │  наличии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приложений          │                        │    </w:t>
      </w:r>
      <w:hyperlink r:id="rId49" w:anchor="Par725"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              2               │           3            │     4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│Заявление о  предоставлении  в│1 экз.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│пользование  водного   объекта│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│или  его  части  на  основании│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│договора водопользования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2  │Копии учредительных документов│Только для  юридического│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3  │Копия               документа,│Толькодля  физического│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│удостоверяющего личность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4  │Документ,       подтверждающий│Обязателен  только   при│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│полномочия       лица       на│представлении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│осуществление   действий    от│документов   не    лично│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│имени заявителя:              │заявителем.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 ____________________________ │оригинал,    нотариально│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____________________________ │заверенная   копия   или│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(указать документ)      │копия  с   предъявлением│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5  │Исключен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6  │Материалы, содержащие сведения│1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    планируемыхзаявителем│носителе  и   копия   на│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│водохозяйственных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│мероприятиях, мероприятиях  по│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│охране   водного   объекта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│сохранению              водных│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│биологических ресурсов и среды│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│их   обитания,   а   также   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│предполагаемом    размере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│источниках            средств,│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│необходимых для их реализации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7  │Материалы, содержащие сведения│1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   возможности   ведения    в│носителе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│установленном          порядке│на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│регулярных    наблюдений    за│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│водными   объектами    и    их│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│водоохранными    зонами    при│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│осуществлении водопользования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8  │Материалы,   отображающие    в│1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│графической    форме    водный│носителе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│объект, указанный в заявлении,│на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│размещение средств и  объектов│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│водопользования,    а    также│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│пояснительная записка  к  этим│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│материалам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9  │Сведения   об    установленной│1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│мощности  гидроэнергетического│носителе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│объекта                       │на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10 │Состав  и   краткое   описание│1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│гидротехнических    сооружений│носителе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│гидроэнергетического   объекта│на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│(плотин,          водосбросов,│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│водозаборных, водовыпускных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│других        гидротехнических│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│сооружений),      а      также│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│рыбозащитных и  рыбопропускных│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│сооружений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11 │Сведения о наличии контрольно-│1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│измерительной  аппаратуры  для│носителе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│учета количества  производимой│на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│электроэнергии,     регулярных│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│наблюдений  за  состоянием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│режимами        водохранилища,│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│водного объекта ниже гидроузла│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│на примыкающем к нему  участке│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 верхнем и нижнем бьефах)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│их водоохранных зон,  а  также│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│сведения об обеспечении такого│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│учета   и   таких   регулярных│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│наблюдений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12 │Расчет количества производимой│1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│электроэнергии  за   платежный│носителе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│период                        │на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13 │Расчет   размера   платы    за│1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│пользование  водным   объектом│носителе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│для     целей     производства│на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│электрической энергии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14 │Материалы,   отображающие    в│1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│графической    форме     место│носителе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│размещения    гидротехнических│на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│сооружений,   относящихся    к│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│гидротехническому объекту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22" w:name="Par724"/>
      <w:bookmarkEnd w:id="22"/>
      <w:r w:rsidRPr="0021360D">
        <w:rPr>
          <w:rFonts w:ascii="Courier New" w:hAnsi="Courier New" w:cs="Courier New"/>
          <w:sz w:val="24"/>
          <w:szCs w:val="24"/>
        </w:rPr>
        <w:t>&lt;*&gt; Копия на электронном носителе представляется по возможности.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23" w:name="Par725"/>
      <w:bookmarkEnd w:id="23"/>
      <w:r w:rsidRPr="0021360D">
        <w:rPr>
          <w:rFonts w:ascii="Courier New" w:hAnsi="Courier New" w:cs="Courier New"/>
          <w:sz w:val="24"/>
          <w:szCs w:val="24"/>
        </w:rPr>
        <w:t>&lt;**&gt;  В  графе  4  "Отметка  о  наличии"  проставляется "есть" в случае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наличия   требуемого   документа,  удовлетворяемого  предъявляемым  к  нему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требованиям,   указанным  в  графе  3  "Требования".  В  остальных  случаях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проставляется "нет".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Опись заполнил: _______________   ______________________  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(должность)            (Ф.И.О.)             (подпись)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Опись представленных документов и 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для передачи прав и обязанностей по договору водопользования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 целях забора (изъятия) водных ресурсов из поверхностных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водных объектов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 20__ г. вх. N ___  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(дата и входящий номер заявления)   (уполномоченный орган государственной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власти субъекта Российской Федерации)</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N  │   Наименование документов,   │       Требования       │ Отметка 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материалов или электронных  │                        │  наличии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приложений          │                        │    </w:t>
      </w:r>
      <w:hyperlink r:id="rId50" w:anchor="Par807"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              2               │           3            │     4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│Заявление о  передаче  прав  и│1 экз.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│обязанностей    по    договору│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│водопользования другому лицу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2  │Исключен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3  │Копии учредительных документов│Только для  юридического│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4  │Копия               документа,│Толькодля  физического│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│удостоверяющего личность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5  │Документ,       подтверждающий│Обязателен  только   при│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│полномочия       лица       на│представлении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│осуществление   действий    от│документов   не    лично│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│имени заявителя:              │заявителем.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_____________________________│оригинал,    нотариально│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_____________________________│заверенная   копия   или│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(указать документ)      │копия  с   предъявлением│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6  │Исключен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7  │Сведения о наличии договора  с│1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│аккредитованной   лабораторией│носителе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│либо      об      аккредитации│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│собственной       лаборатории,│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│осуществляющей анализ качества│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│воды  в  водных  объектах  при│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│осуществлении водопользования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8  │Сведения     о     технических│1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│параметрахводозаборных│носителе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│сооружений    и    мерах    по│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│предотвращению попадания рыб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│других  водных   биологических│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│ресурсов в эти сооружения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9  │Сведения о наличии контрольно-│1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│измерительной  аппаратуры  для│носителе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│учета объема водных  ресурсов,│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│забираемых   (изымаемых)    из│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│поверхностного водного объекта│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24" w:name="Par807"/>
      <w:bookmarkEnd w:id="24"/>
      <w:r w:rsidRPr="0021360D">
        <w:rPr>
          <w:rFonts w:ascii="Courier New" w:hAnsi="Courier New" w:cs="Courier New"/>
          <w:sz w:val="24"/>
          <w:szCs w:val="24"/>
        </w:rPr>
        <w:t>&lt;*&gt;  В  графе   4  "Отметка  о  наличии"  проставляется "есть" в случае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наличия   требуемого   документа,  удовлетворяемого  предъявляемым  к  нему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требованиям,   указанным  в  графе  3  "Требования".  В  остальных  случаях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проставляется "нет".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Опись заполнил: _______________   ______________________  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(должность)            (Ф.И.О.)             (подпись)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Опись представленных документов и 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для передачи прав и обязанностей по договору водопользования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 целях использования водных объектов без забора (изъятия)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водных ресурсов для целей производства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электрической энергии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 20__ г. вх. N ___  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(дата и входящий номер заявления)   (уполномоченный орган государственной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власти субъекта Российской Федерации)</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N  │   Наименование документов,   │       Требования       │ Отметка 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материалов или электронных  │                        │наличии</w:t>
      </w:r>
      <w:hyperlink r:id="rId51" w:anchor="Par901"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приложений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              2               │           3            │     4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│Заявление о даче  согласия  на│1 экз.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│передачу прав  и  обязанностей│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  договору   водопользования│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│другому лицу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2  │Исключен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3  │Копии учредительных документов│Только для  юридического│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4  │Копия               документа,│Толькодля  физического│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│удостоверяющего личность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5  │Документ,       подтверждающий│Обязателен  только   при│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│полномочия       лица       на│представлении документов│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│осуществление   действий    от│не лично  заявителем.  1│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│имени заявителя:              │экз.:          оригинал,│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____________________________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____________________________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(указать документ)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6  │Исключен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7  │Сведения о наличии договора  с│1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│аккредитованной   лабораторией│носителе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│либо      об      аккредитации│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│собственной       лаборатории,│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│осуществляющей анализ качества│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│воды  в  водных  объектах  при│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│осуществлении водопользования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8  │Сведения     о     технических│1 экз. на бумажном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│параметрахустановленной│носителе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│мощности  гидроэлектростанции,│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│пропускной         способности│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│энергетических,   сбросных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│иных сооружений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9  │Сведения о наличии контрольно-│1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│измерительной  аппаратуры  для│носителе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│учета           вырабатываемой│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│электроэнергии,       контроля│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│показателей водного  режима  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│верхнем и нижнем бьефах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10 │Сведения  о   рыбозащитных   и│1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│рыбопропускных    сооружениях,│носителе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│мерах   по    охране    водных│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│биологических ресурсов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11 │Копия документа об утверждении│1   экз.:    нотариально│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│проектной   документации    на│заверенная   копия   или│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│строительство                 │копия  с   предъявлением│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│гидроэлектростанций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25" w:name="Par901"/>
      <w:bookmarkEnd w:id="25"/>
      <w:r w:rsidRPr="0021360D">
        <w:rPr>
          <w:rFonts w:ascii="Courier New" w:hAnsi="Courier New" w:cs="Courier New"/>
          <w:sz w:val="24"/>
          <w:szCs w:val="24"/>
        </w:rPr>
        <w:t>&lt;*&gt;  В  графе   4  "Отметка  о  наличии"  проставляется "есть" в случае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наличия   требуемого   документа,  удовлетворяемого  предъявляемым  к  нему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требованиям,   указанным  в  графе  3  "Требования".  В  остальных  случаях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проставляется "нет".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Опись заполнил: _______________   ______________________  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(должность)            (Ф.И.О.)             (подпись)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1"/>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Опись представленных документов и 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для передачи прав и обязанностей по договору водопользования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для использования акватории водных объектов, в том числе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для рекреационных целей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 20__ г. вх. N ___  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(дата и входящий номер заявления)   (уполномоченный орган государственной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xml:space="preserve">                                    власти субъекта Российской Федерации)</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N  │   Наименование документов,   │     Требования </w:t>
      </w:r>
      <w:hyperlink r:id="rId52" w:anchor="Par1008"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 Отметка 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материалов или электронных  │                         │  наличии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приложений          │                         │   </w:t>
      </w:r>
      <w:hyperlink r:id="rId53" w:anchor="Par1009" w:history="1">
        <w:r w:rsidRPr="0021360D">
          <w:rPr>
            <w:rStyle w:val="a3"/>
            <w:rFonts w:ascii="Courier New" w:hAnsi="Courier New" w:cs="Courier New"/>
            <w:sz w:val="24"/>
            <w:szCs w:val="24"/>
            <w:u w:val="none"/>
          </w:rPr>
          <w:t>&lt;**&gt;</w:t>
        </w:r>
      </w:hyperlink>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              2               │            3            │     4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  │Заявление о даче  согласия  на│1 экз.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│передачу прав  и  обязанностей│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  договору   водопользования│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│другому лицу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2  │Исключен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3  │Копии учредительных документов│Только  для  юридического│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4  │Копия               документа,│Толькодля   физического│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│удостоверяющего личность      │лица.       1       экз.:│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5  │Документ,       подтверждающий│Обязателен   только   при│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│полномочия       лица       на│представлении  документов│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│осуществление   действий    от│не  лично  заявителем.  1│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│имени заявителя:              │экз.:           оригинал,│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_____________________________│нотариально    заверенная│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_____________________________│копия   или    копия    с│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(указать документ)      │предъявлением оригинала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6  │Исключен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7  │Материалы, содержащие сведения│1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    планируемыхзаявителем│носителе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│водохозяйственных             │на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│мероприятиях, мероприятиях  по│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│охране   водного   объекта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│сохранению              водных│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│биологических ресурсов и среды│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│их   обитания,   а   также   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│предполагаемом    размере    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│источниках            средств,│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│необходимых для их реализации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8  │Материалы, содержащие сведения│1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   возможности   ведения    в│носителе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│установленном          порядке│на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│регулярных    наблюдений    за│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│водными   объектами    и    их│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│водоохранными    зонами    при│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│осуществлении водопользования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9  │Материалы,   отображающие    в│1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│графической    форме    водный│носителе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│объект, указанный в заявлении,│на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│размещение средств и  объектов│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│водопользования,    а    также│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│пояснительная записка  к  этим│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│материалам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10 │Материалы, содержащие сведения│1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  планируемом   использовании│носителе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│акватории  водного  объекта  и│на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│применяемых      при      этом│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│технических средствах, площади│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│акватории   водного   объекта,│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│намечаемой к использованию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11 │Расчет   размера   платы    за│1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│использование водного  объекта│носителе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│для указанной цели            │на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12 │Материалы,   отображающие    в│1   экз.   на    бумажном│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│графической    форме     место│носителе  и  (или)  копия│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│расположения предоставляемойв│на электронном носителе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│пользование акватории  водного│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│объекта и ее границы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26" w:name="Par1008"/>
      <w:bookmarkEnd w:id="26"/>
      <w:r w:rsidRPr="0021360D">
        <w:rPr>
          <w:rFonts w:ascii="Courier New" w:hAnsi="Courier New" w:cs="Courier New"/>
          <w:sz w:val="24"/>
          <w:szCs w:val="24"/>
        </w:rPr>
        <w:t>&lt;*&gt; Копия на электронном носителе представляется по возможности.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bookmarkStart w:id="27" w:name="Par1009"/>
      <w:bookmarkEnd w:id="27"/>
      <w:r w:rsidRPr="0021360D">
        <w:rPr>
          <w:rFonts w:ascii="Courier New" w:hAnsi="Courier New" w:cs="Courier New"/>
          <w:sz w:val="24"/>
          <w:szCs w:val="24"/>
        </w:rPr>
        <w:t>&lt;**&gt; В  графе  4   "Отметка  о  наличии"  проставляется "есть" в случае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наличия   требуемого   документа,  удовлетворяемого  предъявляемым  к  нему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требованиям,   указанным  в  графе  3  "Требования".  В  остальных  случаях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проставляется "нет".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Перечень заполнил: _______________ ______________________ 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(должность)          (Ф.И.О.)             (подпись)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r w:rsidRPr="0021360D">
        <w:rPr>
          <w:rFonts w:ascii="Times New Roman" w:hAnsi="Times New Roman" w:cs="Times New Roman"/>
          <w:sz w:val="24"/>
          <w:szCs w:val="24"/>
        </w:rPr>
        <w:t>Приложение 4</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к Административному регламенту</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РАСПИСКА О ПОЛУЧЕНИИ ДОКУМЕНТОВ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Кому: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Исх. N ___ от "__" _____________ 20__ г. 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(фамилия, имя, отчество (при наличии) заявителя/представителя заявителя)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получил</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Я _______________________________________          "__" ___________ 20__ 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(Ф.И.О. сотрудника, принявшего комплект                   (дата)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документов)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(полное и сокращенное наименование юридического лица, Ф.И.О. заявителя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физического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заявление о предоставлении в пользование водного объекта или его  части  на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основании договора водопользования (от "__" _______________ 20__ г. 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(дата и входящий номер соответствующего заявления)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и прилагаемые к нему документы согласно перечню представленных документов 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Приложение: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1. Копия заполненного перечня представленных документов и 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                 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(Ф.И.О., должность)                                (подпись)</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М.П.</w:t>
      </w:r>
    </w:p>
    <w:p w:rsidR="00813A42" w:rsidRPr="0021360D" w:rsidRDefault="00813A42" w:rsidP="00813A42">
      <w:pPr>
        <w:spacing w:after="0" w:line="240" w:lineRule="auto"/>
        <w:rPr>
          <w:rFonts w:ascii="Courier New" w:hAnsi="Courier New" w:cs="Courier New"/>
          <w:sz w:val="24"/>
          <w:szCs w:val="24"/>
        </w:rPr>
        <w:sectPr w:rsidR="00813A42" w:rsidRPr="0021360D">
          <w:pgSz w:w="11905" w:h="16838"/>
          <w:pgMar w:top="709" w:right="850" w:bottom="709" w:left="1418" w:header="0" w:footer="0" w:gutter="0"/>
          <w:cols w:space="720"/>
        </w:sect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r w:rsidRPr="0021360D">
        <w:rPr>
          <w:rFonts w:ascii="Times New Roman" w:hAnsi="Times New Roman" w:cs="Times New Roman"/>
          <w:sz w:val="24"/>
          <w:szCs w:val="24"/>
        </w:rPr>
        <w:t>Приложение 5</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к Административному регламенту</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ФОРМА</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УЧЕТА РАССМОТРЕНИЯ ДОКУМЕНТОВ ДЛЯ ПРЕДОСТАВЛЕНИЯ ПРАВА</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ПОЛЬЗОВАНИЯ ВОДНЫМ ОБЪЕКТОМ НА ОСНОВАНИИ</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1360D">
        <w:rPr>
          <w:rFonts w:ascii="Times New Roman" w:hAnsi="Times New Roman" w:cs="Times New Roman"/>
          <w:sz w:val="24"/>
          <w:szCs w:val="24"/>
        </w:rPr>
        <w:t>Общая часть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4A0"/>
      </w:tblPr>
      <w:tblGrid>
        <w:gridCol w:w="384"/>
        <w:gridCol w:w="960"/>
        <w:gridCol w:w="768"/>
        <w:gridCol w:w="768"/>
        <w:gridCol w:w="1056"/>
        <w:gridCol w:w="1152"/>
        <w:gridCol w:w="1632"/>
        <w:gridCol w:w="1344"/>
        <w:gridCol w:w="960"/>
        <w:gridCol w:w="1152"/>
      </w:tblGrid>
      <w:tr w:rsidR="00813A42" w:rsidRPr="0021360D" w:rsidTr="00813A42">
        <w:tc>
          <w:tcPr>
            <w:tcW w:w="384" w:type="dxa"/>
            <w:vMerge w:val="restart"/>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N</w:t>
            </w:r>
          </w:p>
        </w:tc>
        <w:tc>
          <w:tcPr>
            <w:tcW w:w="960" w:type="dxa"/>
            <w:vMerge w:val="restart"/>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Заявитель</w:t>
            </w:r>
          </w:p>
        </w:tc>
        <w:tc>
          <w:tcPr>
            <w:tcW w:w="1152" w:type="dxa"/>
            <w:vMerge w:val="restart"/>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Подписание договора водопользования</w:t>
            </w:r>
          </w:p>
        </w:tc>
      </w:tr>
      <w:tr w:rsidR="00813A42" w:rsidRPr="0021360D" w:rsidTr="00813A42">
        <w:tc>
          <w:tcPr>
            <w:tcW w:w="384" w:type="dxa"/>
            <w:vMerge/>
            <w:tcBorders>
              <w:top w:val="single" w:sz="4" w:space="0" w:color="auto"/>
              <w:left w:val="single" w:sz="4" w:space="0" w:color="auto"/>
              <w:bottom w:val="single" w:sz="4" w:space="0" w:color="auto"/>
              <w:right w:val="single" w:sz="4" w:space="0" w:color="auto"/>
            </w:tcBorders>
            <w:vAlign w:val="center"/>
            <w:hideMark/>
          </w:tcPr>
          <w:p w:rsidR="00813A42" w:rsidRPr="0021360D" w:rsidRDefault="00813A42">
            <w:pPr>
              <w:spacing w:after="0" w:line="240" w:lineRule="auto"/>
              <w:rPr>
                <w:rFonts w:ascii="Times New Roman" w:hAnsi="Times New Roman" w:cs="Times New Roman"/>
                <w:sz w:val="24"/>
                <w:szCs w:val="24"/>
                <w:lang w:eastAsia="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13A42" w:rsidRPr="0021360D" w:rsidRDefault="00813A42">
            <w:pPr>
              <w:spacing w:after="0" w:line="240" w:lineRule="auto"/>
              <w:rPr>
                <w:rFonts w:ascii="Times New Roman" w:hAnsi="Times New Roman" w:cs="Times New Roman"/>
                <w:sz w:val="24"/>
                <w:szCs w:val="24"/>
                <w:lang w:eastAsia="en-US"/>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813A42" w:rsidRPr="0021360D" w:rsidRDefault="00813A42">
            <w:pPr>
              <w:spacing w:after="0" w:line="240" w:lineRule="auto"/>
              <w:rPr>
                <w:rFonts w:ascii="Times New Roman" w:hAnsi="Times New Roman" w:cs="Times New Roman"/>
                <w:sz w:val="24"/>
                <w:szCs w:val="24"/>
                <w:lang w:eastAsia="en-US"/>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813A42" w:rsidRPr="0021360D" w:rsidRDefault="00813A42">
            <w:pPr>
              <w:spacing w:after="0" w:line="240" w:lineRule="auto"/>
              <w:rPr>
                <w:rFonts w:ascii="Times New Roman" w:hAnsi="Times New Roman" w:cs="Times New Roman"/>
                <w:sz w:val="24"/>
                <w:szCs w:val="24"/>
                <w:lang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813A42" w:rsidRPr="0021360D" w:rsidRDefault="00813A42">
            <w:pPr>
              <w:spacing w:after="0" w:line="240" w:lineRule="auto"/>
              <w:rPr>
                <w:rFonts w:ascii="Times New Roman" w:hAnsi="Times New Roman" w:cs="Times New Roman"/>
                <w:sz w:val="24"/>
                <w:szCs w:val="24"/>
                <w:lang w:eastAsia="en-US"/>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813A42" w:rsidRPr="0021360D" w:rsidRDefault="00813A42">
            <w:pPr>
              <w:spacing w:after="0" w:line="240" w:lineRule="auto"/>
              <w:rPr>
                <w:rFonts w:ascii="Times New Roman" w:hAnsi="Times New Roman" w:cs="Times New Roman"/>
                <w:sz w:val="24"/>
                <w:szCs w:val="24"/>
                <w:lang w:eastAsia="en-US"/>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813A42" w:rsidRPr="0021360D" w:rsidRDefault="00813A42">
            <w:pPr>
              <w:spacing w:after="0" w:line="240" w:lineRule="auto"/>
              <w:rPr>
                <w:rFonts w:ascii="Times New Roman" w:hAnsi="Times New Roman" w:cs="Times New Roman"/>
                <w:sz w:val="24"/>
                <w:szCs w:val="24"/>
                <w:lang w:eastAsia="en-US"/>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813A42" w:rsidRPr="0021360D" w:rsidRDefault="00813A42">
            <w:pPr>
              <w:spacing w:after="0" w:line="240" w:lineRule="auto"/>
              <w:rPr>
                <w:rFonts w:ascii="Times New Roman" w:hAnsi="Times New Roman" w:cs="Times New Roman"/>
                <w:sz w:val="24"/>
                <w:szCs w:val="24"/>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дата</w:t>
            </w:r>
          </w:p>
        </w:tc>
        <w:tc>
          <w:tcPr>
            <w:tcW w:w="1152"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номер</w:t>
            </w:r>
          </w:p>
        </w:tc>
      </w:tr>
      <w:tr w:rsidR="00813A42" w:rsidRPr="0021360D" w:rsidTr="00813A42">
        <w:tc>
          <w:tcPr>
            <w:tcW w:w="384"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2</w:t>
            </w:r>
          </w:p>
        </w:tc>
        <w:tc>
          <w:tcPr>
            <w:tcW w:w="768"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3</w:t>
            </w:r>
          </w:p>
        </w:tc>
        <w:tc>
          <w:tcPr>
            <w:tcW w:w="768"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4</w:t>
            </w:r>
          </w:p>
        </w:tc>
        <w:tc>
          <w:tcPr>
            <w:tcW w:w="1056"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5</w:t>
            </w:r>
          </w:p>
        </w:tc>
        <w:tc>
          <w:tcPr>
            <w:tcW w:w="1152"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6</w:t>
            </w:r>
          </w:p>
        </w:tc>
        <w:tc>
          <w:tcPr>
            <w:tcW w:w="1632"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7</w:t>
            </w:r>
          </w:p>
        </w:tc>
        <w:tc>
          <w:tcPr>
            <w:tcW w:w="1344"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8</w:t>
            </w:r>
          </w:p>
        </w:tc>
        <w:tc>
          <w:tcPr>
            <w:tcW w:w="9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10</w:t>
            </w:r>
          </w:p>
        </w:tc>
      </w:tr>
      <w:tr w:rsidR="00813A42" w:rsidRPr="0021360D" w:rsidTr="00813A42">
        <w:tc>
          <w:tcPr>
            <w:tcW w:w="384"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96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768"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768"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056"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152"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632"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344"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96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152"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r>
    </w:tbl>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lang w:eastAsia="en-US"/>
        </w:rPr>
      </w:pPr>
    </w:p>
    <w:p w:rsidR="00813A42" w:rsidRPr="0021360D" w:rsidRDefault="00813A42" w:rsidP="00813A4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1360D">
        <w:rPr>
          <w:rFonts w:ascii="Times New Roman" w:hAnsi="Times New Roman" w:cs="Times New Roman"/>
          <w:sz w:val="24"/>
          <w:szCs w:val="24"/>
        </w:rPr>
        <w:t>Часть "Согласование условий использования водного объекта с заинтересованными исполнительными органами государственной власти"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4A0"/>
      </w:tblPr>
      <w:tblGrid>
        <w:gridCol w:w="600"/>
        <w:gridCol w:w="2280"/>
        <w:gridCol w:w="1800"/>
        <w:gridCol w:w="1680"/>
        <w:gridCol w:w="1680"/>
        <w:gridCol w:w="1560"/>
      </w:tblGrid>
      <w:tr w:rsidR="00813A42" w:rsidRPr="0021360D" w:rsidTr="00813A42">
        <w:tc>
          <w:tcPr>
            <w:tcW w:w="600" w:type="dxa"/>
            <w:vMerge w:val="restart"/>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N</w:t>
            </w:r>
          </w:p>
        </w:tc>
        <w:tc>
          <w:tcPr>
            <w:tcW w:w="2280" w:type="dxa"/>
            <w:vMerge w:val="restart"/>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 xml:space="preserve">Название заинтересованного органа государственной </w:t>
            </w:r>
            <w:r w:rsidRPr="0021360D">
              <w:rPr>
                <w:rFonts w:ascii="Times New Roman" w:hAnsi="Times New Roman" w:cs="Times New Roman"/>
                <w:sz w:val="24"/>
                <w:szCs w:val="24"/>
              </w:rPr>
              <w:lastRenderedPageBreak/>
              <w:t>власти</w:t>
            </w:r>
          </w:p>
        </w:tc>
        <w:tc>
          <w:tcPr>
            <w:tcW w:w="3480" w:type="dxa"/>
            <w:gridSpan w:val="2"/>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lastRenderedPageBreak/>
              <w:t xml:space="preserve">Запрос предложений по условиям использования водного объекта/условия использования водного объекта </w:t>
            </w:r>
            <w:r w:rsidRPr="0021360D">
              <w:rPr>
                <w:rFonts w:ascii="Times New Roman" w:hAnsi="Times New Roman" w:cs="Times New Roman"/>
                <w:sz w:val="24"/>
                <w:szCs w:val="24"/>
              </w:rPr>
              <w:lastRenderedPageBreak/>
              <w:t>на согласование</w:t>
            </w:r>
          </w:p>
        </w:tc>
        <w:tc>
          <w:tcPr>
            <w:tcW w:w="3240" w:type="dxa"/>
            <w:gridSpan w:val="2"/>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lastRenderedPageBreak/>
              <w:t xml:space="preserve">Получение предложений по условиям использования водного объекта согласованные условия </w:t>
            </w:r>
            <w:r w:rsidRPr="0021360D">
              <w:rPr>
                <w:rFonts w:ascii="Times New Roman" w:hAnsi="Times New Roman" w:cs="Times New Roman"/>
                <w:sz w:val="24"/>
                <w:szCs w:val="24"/>
              </w:rPr>
              <w:lastRenderedPageBreak/>
              <w:t>использования водного объекта</w:t>
            </w:r>
          </w:p>
        </w:tc>
      </w:tr>
      <w:tr w:rsidR="00813A42" w:rsidRPr="0021360D" w:rsidTr="00813A42">
        <w:tc>
          <w:tcPr>
            <w:tcW w:w="600" w:type="dxa"/>
            <w:vMerge/>
            <w:tcBorders>
              <w:top w:val="single" w:sz="4" w:space="0" w:color="auto"/>
              <w:left w:val="single" w:sz="4" w:space="0" w:color="auto"/>
              <w:bottom w:val="single" w:sz="4" w:space="0" w:color="auto"/>
              <w:right w:val="single" w:sz="4" w:space="0" w:color="auto"/>
            </w:tcBorders>
            <w:vAlign w:val="center"/>
            <w:hideMark/>
          </w:tcPr>
          <w:p w:rsidR="00813A42" w:rsidRPr="0021360D" w:rsidRDefault="00813A42">
            <w:pPr>
              <w:spacing w:after="0" w:line="240" w:lineRule="auto"/>
              <w:rPr>
                <w:rFonts w:ascii="Times New Roman" w:hAnsi="Times New Roman" w:cs="Times New Roman"/>
                <w:sz w:val="24"/>
                <w:szCs w:val="24"/>
                <w:lang w:eastAsia="en-US"/>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813A42" w:rsidRPr="0021360D" w:rsidRDefault="00813A42">
            <w:pPr>
              <w:spacing w:after="0" w:line="240" w:lineRule="auto"/>
              <w:rPr>
                <w:rFonts w:ascii="Times New Roman"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дата</w:t>
            </w:r>
          </w:p>
        </w:tc>
        <w:tc>
          <w:tcPr>
            <w:tcW w:w="16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исх. номер</w:t>
            </w:r>
          </w:p>
        </w:tc>
        <w:tc>
          <w:tcPr>
            <w:tcW w:w="16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дата</w:t>
            </w:r>
          </w:p>
        </w:tc>
        <w:tc>
          <w:tcPr>
            <w:tcW w:w="15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вх. номер</w:t>
            </w:r>
          </w:p>
        </w:tc>
      </w:tr>
      <w:tr w:rsidR="00813A42" w:rsidRPr="0021360D" w:rsidTr="00813A42">
        <w:tc>
          <w:tcPr>
            <w:tcW w:w="60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11</w:t>
            </w:r>
          </w:p>
        </w:tc>
        <w:tc>
          <w:tcPr>
            <w:tcW w:w="22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12</w:t>
            </w:r>
          </w:p>
        </w:tc>
        <w:tc>
          <w:tcPr>
            <w:tcW w:w="180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13</w:t>
            </w:r>
          </w:p>
        </w:tc>
        <w:tc>
          <w:tcPr>
            <w:tcW w:w="16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14</w:t>
            </w:r>
          </w:p>
        </w:tc>
        <w:tc>
          <w:tcPr>
            <w:tcW w:w="16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16</w:t>
            </w:r>
          </w:p>
        </w:tc>
      </w:tr>
      <w:tr w:rsidR="00813A42" w:rsidRPr="0021360D" w:rsidTr="00813A42">
        <w:tc>
          <w:tcPr>
            <w:tcW w:w="60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r>
    </w:tbl>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813A42" w:rsidRPr="0021360D" w:rsidRDefault="00813A42" w:rsidP="00813A4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1360D">
        <w:rPr>
          <w:rFonts w:ascii="Times New Roman" w:hAnsi="Times New Roman" w:cs="Times New Roman"/>
          <w:sz w:val="24"/>
          <w:szCs w:val="24"/>
        </w:rPr>
        <w:t>Часть "Ответственные исполнители"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│17 │               18               │                  19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N │      Прием и регистрация       │            Рассмотрение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Подготовка договора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Подписание договора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spacing w:after="0" w:line="240" w:lineRule="auto"/>
        <w:rPr>
          <w:rFonts w:ascii="Courier New" w:hAnsi="Courier New" w:cs="Courier New"/>
          <w:sz w:val="24"/>
          <w:szCs w:val="24"/>
        </w:rPr>
        <w:sectPr w:rsidR="00813A42" w:rsidRPr="0021360D">
          <w:pgSz w:w="16838" w:h="11905" w:orient="landscape"/>
          <w:pgMar w:top="1418" w:right="709" w:bottom="850" w:left="709" w:header="0" w:footer="0" w:gutter="0"/>
          <w:cols w:space="720"/>
        </w:sectPr>
      </w:pP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outlineLvl w:val="1"/>
        <w:rPr>
          <w:rFonts w:ascii="Times New Roman" w:hAnsi="Times New Roman" w:cs="Times New Roman"/>
          <w:sz w:val="24"/>
          <w:szCs w:val="24"/>
        </w:rPr>
      </w:pPr>
      <w:r w:rsidRPr="0021360D">
        <w:rPr>
          <w:rFonts w:ascii="Times New Roman" w:hAnsi="Times New Roman" w:cs="Times New Roman"/>
          <w:sz w:val="24"/>
          <w:szCs w:val="24"/>
        </w:rPr>
        <w:t>Правила заполнения формы:</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Одна запись соответствует одному пакету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Заполнение граф учетной формы осуществляется последовательно по мере выполнения операции: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Графа 1 "N" - указывается порядковый номер документа, начиная с 1.</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Графа 5 "заявитель" - указывается полное и сокращенное наименование юридического лица, Ф.И.О. заявителя - частного лица.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9. Графы 9, 10 "подписание договора водопользования" - указывается дата подписания договора водопользования и номер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10. Графа 11 "N" - указывается порядковый номер заинтересованного исполнительного органа государственной власти.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11. Графа 12 "Название заинтересованного ИОГВ" - указывается название заинтересованного исполнительного органа государственной власти.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14. Графа 17 "N" - дублируется номер из графы 1.</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r w:rsidRPr="0021360D">
        <w:rPr>
          <w:rFonts w:ascii="Times New Roman" w:hAnsi="Times New Roman" w:cs="Times New Roman"/>
          <w:sz w:val="24"/>
          <w:szCs w:val="24"/>
        </w:rPr>
        <w:t>Приложение 6</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к Административному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ЗАЯВЛЕНИЕ</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О ДАЧЕ СОГЛАСИЯ НА ПЕРЕДАЧУ ПРАВ И ОБЯЗАННОСТЕЙ ПО ДОГОВОРУ</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(наименование  уполномоченного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органа  государственной власти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субъекта Российской Федерации)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ЗАЯВЛЕНИЕ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ПРАВООБЛАДАТЕЛЬ:</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(полное и сокращенное наименование юридического лица, Ф.И.О. заявителя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частного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действующего на основании: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устава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положения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иное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(указать вид документа)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Зарегистрированного 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(кем и когда зарегистрировано юридическое лицо)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Документ, подтверждающий государственную регистрацию юридического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 от "__" ________________ 20__ 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(наименование и реквизиты документа)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выдан "__" ____________ г. 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(когда и кем выдан)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Место нахождения (юридический адрес)</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Банковские реквизиты:</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в лице 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(должность, представитель, Ф.И.О. полностью)</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дата рождения "__" ______________ ____ 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паспорт серии               N            код подразделения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(иной документ, удостоверяющий личность)</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выдан "__" ______________ г. 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(когда и кем выдан)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адрес проживания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(полностью место постоянного проживания)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контактный телефон _______________, действующий от имени юридического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без доверенности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(указывается лицом, имеющим право действовать от имени юридического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без доверенности в силу закона или учредительных документов)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 основании доверенности, удостоверенной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(Ф.И.О. нотариуса, округ)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____________________ г., N в реестре 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по иным основаниям 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(наименование и реквизиты документа)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ПРАВОПРЕЕМНИК:</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(полное и сокращенное наименование юридического лица, Ф.И.О. заявителя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частного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ИНН   ____________________ КПП   __________________ ОГРН 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ОКПО  ____________________ ОКОПФ __________________ ОКФС 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ОКВЭД ____________________ ОКОНХ 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действующего на основании: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устава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положения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иное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(указать вид документа)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Зарегистрированного 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(кем и когда зарегистрировано юридическое лицо)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Документ, подтверждающий государственную регистрацию юридического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 от "__" ________________ 20__ 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(наименование и реквизиты документа)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выдан "__" ____________ г. 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(когда и кем выдан)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Место нахождения (юридический адрес)</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Банковские реквизиты:</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 лице 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(должность, представитель, Ф.И.О. полностью)</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дата рождения "__" ______________ ____ 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паспорт серии               N            код подразделения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(иной документ, удостоверяющий личность)</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выдан "__" ______________ г. 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(когда и кем выдан)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адрес проживания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(полностью место постоянного проживания)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контактный телефон _______________, действующий от имени юридического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без доверенности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(указывается лицом, имеющим право действовать от имени юридического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без доверенности в силу закона или учредительных документов)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 основании доверенности, удостоверенной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(Ф.И.О. нотариуса, округ)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____________________ г., N в реестре 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по иным основаниям 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(наименование и реквизиты документа)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Прошу осуществить передачу прав и обязанностей по договору водопользования: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 "__" ___________ 20__ г. N 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(место заключения                             (указывается номер  договора)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договора)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от Правообладателя Правопреемнику.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Приложения: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от Правопреемника: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а) копия учредительных документов;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б) документ, подтверждающий полномочия лица на  осуществление  действий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от имени заявителя;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 исключен;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г) сведения о технических параметрах: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водозаборных сооружений и мерах по предотвращению   попадания   рыб   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других водных биологических ресурсов в эти сооружения (при изъятии   водных</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ресурсов);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установленной мощности   гидроэлектростанции,   пропускной  способности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энергетических, сбросных и иных сооружений,  сведения   о   рыбозащитных  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рыбопропускных сооружениях (при использовании для целей гидроэнергетики);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 сведения о наличии контрольно-измерительной  аппаратуры   для  учета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объема водных ресурсов, забираемых (изымаемых) из   поверхностного  водного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объекта (при изъятии водных ресурсов); учета вырабатываемой электроэнергии,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контроля показателей водного режима  в   верхнем   и   нижнем   бьефах (при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использовании для целей гидроэнергетики);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е) сведения о лаборатории, которая будет контролировать качество воды 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водном объекте, в том числе документ,  подтверждающий   право  осуществлять</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данный вид деятельности.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Представленные документы и сведения, указанные в заявлении, достоверны.</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Расписку о принятии документов получили.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______________ 20__ г. "__" ч "__" мин.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(дата и время подачи заявления)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      /_________________________________/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 xml:space="preserve">     (подпись Правообладателя)                  (полностью Ф.И.О.)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       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(подпись Правопреемника)                  (полностью Ф.И.О.)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N записи в таблице учета входящих документов ______________________________</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r w:rsidRPr="0021360D">
        <w:rPr>
          <w:rFonts w:ascii="Times New Roman" w:hAnsi="Times New Roman" w:cs="Times New Roman"/>
          <w:sz w:val="24"/>
          <w:szCs w:val="24"/>
        </w:rPr>
        <w:t>Приложение 7</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к Административному регламенту</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РАСПИСКА О ПОЛУЧЕНИИ ДОКУМЕНТОВ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Кому: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Исх. N ___ от "__" ______________ 20__ г. 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(фамилия, имя, отчество заявителя/представителя заявителя)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Я _______________________________________ получил "__" ____________ 20__ 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(Ф.И.О. сотрудника, принявшего комплект                 (дата)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документов)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(полное и сокращенное наименование юридического лица, Ф.И.О. заявителя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частного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заявление о даче согласия на передачу прав и   обязанностей   по   договору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водопользования другому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лицу (от "__" _____________ 20__ г. ______) и прилагаемые  к нему документы</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(дата соответствующего заявления)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согласно описи прилагаемых документов и 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Приложение: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1. Копия описи представленных документов и материалов.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           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(лицо, ответственное за прием и регистрацию                 (подпись)</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документов в уполномоченном органе)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М.П.</w:t>
      </w:r>
    </w:p>
    <w:p w:rsidR="00813A42" w:rsidRPr="0021360D" w:rsidRDefault="00813A42" w:rsidP="00813A42">
      <w:pPr>
        <w:spacing w:after="0" w:line="240" w:lineRule="auto"/>
        <w:rPr>
          <w:rFonts w:ascii="Courier New" w:hAnsi="Courier New" w:cs="Courier New"/>
          <w:sz w:val="24"/>
          <w:szCs w:val="24"/>
        </w:rPr>
        <w:sectPr w:rsidR="00813A42" w:rsidRPr="0021360D">
          <w:pgSz w:w="11905" w:h="16838"/>
          <w:pgMar w:top="709" w:right="850" w:bottom="709" w:left="1418" w:header="0" w:footer="0" w:gutter="0"/>
          <w:cols w:space="720"/>
        </w:sect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r w:rsidRPr="0021360D">
        <w:rPr>
          <w:rFonts w:ascii="Times New Roman" w:hAnsi="Times New Roman" w:cs="Times New Roman"/>
          <w:sz w:val="24"/>
          <w:szCs w:val="24"/>
        </w:rPr>
        <w:t>Приложение 8</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к Административному регламенту</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ФОРМА</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УЧЕТА РАССМОТРЕНИЯ ДОКУМЕНТОВ О ПЕРЕДАЧЕ ПРАВ</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1360D">
        <w:rPr>
          <w:rFonts w:ascii="Times New Roman" w:hAnsi="Times New Roman" w:cs="Times New Roman"/>
          <w:sz w:val="24"/>
          <w:szCs w:val="24"/>
        </w:rPr>
        <w:t>Общая часть: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4A0"/>
      </w:tblPr>
      <w:tblGrid>
        <w:gridCol w:w="648"/>
        <w:gridCol w:w="1404"/>
        <w:gridCol w:w="1080"/>
        <w:gridCol w:w="2052"/>
        <w:gridCol w:w="1836"/>
        <w:gridCol w:w="2160"/>
        <w:gridCol w:w="2376"/>
        <w:gridCol w:w="972"/>
        <w:gridCol w:w="1188"/>
      </w:tblGrid>
      <w:tr w:rsidR="00813A42" w:rsidRPr="0021360D" w:rsidTr="00813A42">
        <w:tc>
          <w:tcPr>
            <w:tcW w:w="648"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N</w:t>
            </w:r>
          </w:p>
        </w:tc>
        <w:tc>
          <w:tcPr>
            <w:tcW w:w="1404"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Дата приема</w:t>
            </w:r>
          </w:p>
        </w:tc>
        <w:tc>
          <w:tcPr>
            <w:tcW w:w="2052"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Правообладатель</w:t>
            </w:r>
          </w:p>
        </w:tc>
        <w:tc>
          <w:tcPr>
            <w:tcW w:w="1836"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Правопреемник</w:t>
            </w:r>
          </w:p>
        </w:tc>
        <w:tc>
          <w:tcPr>
            <w:tcW w:w="21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Подписание договора о передаче прав и обязанностей по договору водопользования</w:t>
            </w:r>
          </w:p>
        </w:tc>
      </w:tr>
      <w:tr w:rsidR="00813A42" w:rsidRPr="0021360D" w:rsidTr="00813A42">
        <w:tc>
          <w:tcPr>
            <w:tcW w:w="648"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404"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052"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836"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376"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дата</w:t>
            </w:r>
          </w:p>
        </w:tc>
        <w:tc>
          <w:tcPr>
            <w:tcW w:w="1188"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номер</w:t>
            </w:r>
          </w:p>
        </w:tc>
      </w:tr>
      <w:tr w:rsidR="00813A42" w:rsidRPr="0021360D" w:rsidTr="00813A42">
        <w:tc>
          <w:tcPr>
            <w:tcW w:w="648"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3</w:t>
            </w:r>
          </w:p>
        </w:tc>
        <w:tc>
          <w:tcPr>
            <w:tcW w:w="2052"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4</w:t>
            </w:r>
          </w:p>
        </w:tc>
        <w:tc>
          <w:tcPr>
            <w:tcW w:w="1836"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5</w:t>
            </w:r>
          </w:p>
        </w:tc>
        <w:tc>
          <w:tcPr>
            <w:tcW w:w="21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6</w:t>
            </w:r>
          </w:p>
        </w:tc>
        <w:tc>
          <w:tcPr>
            <w:tcW w:w="2376"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7</w:t>
            </w:r>
          </w:p>
        </w:tc>
        <w:tc>
          <w:tcPr>
            <w:tcW w:w="2160" w:type="dxa"/>
            <w:gridSpan w:val="2"/>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8</w:t>
            </w:r>
          </w:p>
        </w:tc>
      </w:tr>
      <w:tr w:rsidR="00813A42" w:rsidRPr="0021360D" w:rsidTr="00813A42">
        <w:tc>
          <w:tcPr>
            <w:tcW w:w="648"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404"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052"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836"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376"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188"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r>
    </w:tbl>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813A42" w:rsidRPr="0021360D" w:rsidRDefault="00813A42" w:rsidP="00813A4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1360D">
        <w:rPr>
          <w:rFonts w:ascii="Times New Roman" w:hAnsi="Times New Roman" w:cs="Times New Roman"/>
          <w:sz w:val="24"/>
          <w:szCs w:val="24"/>
        </w:rPr>
        <w:t>Часть "Ответственные исполнители":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4A0"/>
      </w:tblPr>
      <w:tblGrid>
        <w:gridCol w:w="600"/>
        <w:gridCol w:w="2160"/>
        <w:gridCol w:w="2040"/>
        <w:gridCol w:w="2400"/>
        <w:gridCol w:w="2280"/>
      </w:tblGrid>
      <w:tr w:rsidR="00813A42" w:rsidRPr="0021360D" w:rsidTr="00813A42">
        <w:tc>
          <w:tcPr>
            <w:tcW w:w="60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N</w:t>
            </w:r>
          </w:p>
        </w:tc>
        <w:tc>
          <w:tcPr>
            <w:tcW w:w="21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 xml:space="preserve">Проверка соответствия целей возможности </w:t>
            </w:r>
            <w:r w:rsidRPr="0021360D">
              <w:rPr>
                <w:rFonts w:ascii="Times New Roman" w:hAnsi="Times New Roman" w:cs="Times New Roman"/>
                <w:sz w:val="24"/>
                <w:szCs w:val="24"/>
              </w:rPr>
              <w:lastRenderedPageBreak/>
              <w:t>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lastRenderedPageBreak/>
              <w:t xml:space="preserve">Подготовка отказа в даче согласия на передачу прав и обязанностей по </w:t>
            </w:r>
            <w:r w:rsidRPr="0021360D">
              <w:rPr>
                <w:rFonts w:ascii="Times New Roman" w:hAnsi="Times New Roman" w:cs="Times New Roman"/>
                <w:sz w:val="24"/>
                <w:szCs w:val="24"/>
              </w:rPr>
              <w:lastRenderedPageBreak/>
              <w:t>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lastRenderedPageBreak/>
              <w:t xml:space="preserve">Подготовка договора о передаче прав и обязанностей по договору </w:t>
            </w:r>
            <w:r w:rsidRPr="0021360D">
              <w:rPr>
                <w:rFonts w:ascii="Times New Roman" w:hAnsi="Times New Roman" w:cs="Times New Roman"/>
                <w:sz w:val="24"/>
                <w:szCs w:val="24"/>
              </w:rPr>
              <w:lastRenderedPageBreak/>
              <w:t>водопользования</w:t>
            </w:r>
          </w:p>
        </w:tc>
      </w:tr>
      <w:tr w:rsidR="00813A42" w:rsidRPr="0021360D" w:rsidTr="00813A42">
        <w:tc>
          <w:tcPr>
            <w:tcW w:w="60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lastRenderedPageBreak/>
              <w:t>9</w:t>
            </w:r>
          </w:p>
        </w:tc>
        <w:tc>
          <w:tcPr>
            <w:tcW w:w="21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10</w:t>
            </w:r>
          </w:p>
        </w:tc>
        <w:tc>
          <w:tcPr>
            <w:tcW w:w="204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11</w:t>
            </w:r>
          </w:p>
        </w:tc>
        <w:tc>
          <w:tcPr>
            <w:tcW w:w="240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12</w:t>
            </w:r>
          </w:p>
        </w:tc>
        <w:tc>
          <w:tcPr>
            <w:tcW w:w="22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13</w:t>
            </w:r>
          </w:p>
        </w:tc>
      </w:tr>
      <w:tr w:rsidR="00813A42" w:rsidRPr="0021360D" w:rsidTr="00813A42">
        <w:tc>
          <w:tcPr>
            <w:tcW w:w="60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04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40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r>
    </w:tbl>
    <w:p w:rsidR="00813A42" w:rsidRPr="0021360D" w:rsidRDefault="00813A42" w:rsidP="00813A42">
      <w:pPr>
        <w:spacing w:after="0" w:line="240" w:lineRule="auto"/>
        <w:rPr>
          <w:rFonts w:ascii="Times New Roman" w:hAnsi="Times New Roman" w:cs="Times New Roman"/>
          <w:sz w:val="24"/>
          <w:szCs w:val="24"/>
        </w:rPr>
        <w:sectPr w:rsidR="00813A42" w:rsidRPr="0021360D">
          <w:pgSz w:w="16838" w:h="11905" w:orient="landscape"/>
          <w:pgMar w:top="1418" w:right="709" w:bottom="850" w:left="709" w:header="0" w:footer="0" w:gutter="0"/>
          <w:cols w:space="720"/>
        </w:sect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813A42" w:rsidRPr="0021360D" w:rsidRDefault="00813A42" w:rsidP="00813A4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1360D">
        <w:rPr>
          <w:rFonts w:ascii="Times New Roman" w:hAnsi="Times New Roman" w:cs="Times New Roman"/>
          <w:sz w:val="24"/>
          <w:szCs w:val="24"/>
        </w:rPr>
        <w:t>Правила заполнения формы: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Одна запись соответствует одному пакету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Заполнение граф учетной формы осуществляется последовательно по мере выполнения операции: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1 "N" - указывается порядковый номер заявления, начиная с 1.</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9 "N" - дублируется номер из графы 1.</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21360D" w:rsidRDefault="0021360D" w:rsidP="00813A42">
      <w:pPr>
        <w:autoSpaceDE w:val="0"/>
        <w:autoSpaceDN w:val="0"/>
        <w:adjustRightInd w:val="0"/>
        <w:spacing w:after="0" w:line="240" w:lineRule="auto"/>
        <w:ind w:firstLine="540"/>
        <w:jc w:val="both"/>
        <w:rPr>
          <w:rFonts w:ascii="Times New Roman" w:hAnsi="Times New Roman" w:cs="Times New Roman"/>
          <w:sz w:val="24"/>
          <w:szCs w:val="24"/>
        </w:rPr>
      </w:pPr>
    </w:p>
    <w:p w:rsidR="0021360D" w:rsidRDefault="0021360D" w:rsidP="00813A42">
      <w:pPr>
        <w:autoSpaceDE w:val="0"/>
        <w:autoSpaceDN w:val="0"/>
        <w:adjustRightInd w:val="0"/>
        <w:spacing w:after="0" w:line="240" w:lineRule="auto"/>
        <w:ind w:firstLine="540"/>
        <w:jc w:val="both"/>
        <w:rPr>
          <w:rFonts w:ascii="Times New Roman" w:hAnsi="Times New Roman" w:cs="Times New Roman"/>
          <w:sz w:val="24"/>
          <w:szCs w:val="24"/>
        </w:rPr>
      </w:pPr>
    </w:p>
    <w:p w:rsidR="0021360D" w:rsidRDefault="0021360D" w:rsidP="00813A42">
      <w:pPr>
        <w:autoSpaceDE w:val="0"/>
        <w:autoSpaceDN w:val="0"/>
        <w:adjustRightInd w:val="0"/>
        <w:spacing w:after="0" w:line="240" w:lineRule="auto"/>
        <w:ind w:firstLine="540"/>
        <w:jc w:val="both"/>
        <w:rPr>
          <w:rFonts w:ascii="Times New Roman" w:hAnsi="Times New Roman" w:cs="Times New Roman"/>
          <w:sz w:val="24"/>
          <w:szCs w:val="24"/>
        </w:rPr>
      </w:pPr>
    </w:p>
    <w:p w:rsidR="0021360D" w:rsidRDefault="0021360D" w:rsidP="00813A42">
      <w:pPr>
        <w:autoSpaceDE w:val="0"/>
        <w:autoSpaceDN w:val="0"/>
        <w:adjustRightInd w:val="0"/>
        <w:spacing w:after="0" w:line="240" w:lineRule="auto"/>
        <w:ind w:firstLine="540"/>
        <w:jc w:val="both"/>
        <w:rPr>
          <w:rFonts w:ascii="Times New Roman" w:hAnsi="Times New Roman" w:cs="Times New Roman"/>
          <w:sz w:val="24"/>
          <w:szCs w:val="24"/>
        </w:rPr>
      </w:pPr>
    </w:p>
    <w:p w:rsidR="0021360D" w:rsidRDefault="0021360D" w:rsidP="00813A42">
      <w:pPr>
        <w:autoSpaceDE w:val="0"/>
        <w:autoSpaceDN w:val="0"/>
        <w:adjustRightInd w:val="0"/>
        <w:spacing w:after="0" w:line="240" w:lineRule="auto"/>
        <w:ind w:firstLine="540"/>
        <w:jc w:val="both"/>
        <w:rPr>
          <w:rFonts w:ascii="Times New Roman" w:hAnsi="Times New Roman" w:cs="Times New Roman"/>
          <w:sz w:val="24"/>
          <w:szCs w:val="24"/>
        </w:rPr>
      </w:pPr>
    </w:p>
    <w:p w:rsidR="0021360D" w:rsidRDefault="0021360D" w:rsidP="00813A42">
      <w:pPr>
        <w:autoSpaceDE w:val="0"/>
        <w:autoSpaceDN w:val="0"/>
        <w:adjustRightInd w:val="0"/>
        <w:spacing w:after="0" w:line="240" w:lineRule="auto"/>
        <w:ind w:firstLine="540"/>
        <w:jc w:val="both"/>
        <w:rPr>
          <w:rFonts w:ascii="Times New Roman" w:hAnsi="Times New Roman" w:cs="Times New Roman"/>
          <w:sz w:val="24"/>
          <w:szCs w:val="24"/>
        </w:rPr>
      </w:pPr>
    </w:p>
    <w:p w:rsidR="0021360D" w:rsidRDefault="0021360D" w:rsidP="00813A42">
      <w:pPr>
        <w:autoSpaceDE w:val="0"/>
        <w:autoSpaceDN w:val="0"/>
        <w:adjustRightInd w:val="0"/>
        <w:spacing w:after="0" w:line="240" w:lineRule="auto"/>
        <w:ind w:firstLine="540"/>
        <w:jc w:val="both"/>
        <w:rPr>
          <w:rFonts w:ascii="Times New Roman" w:hAnsi="Times New Roman" w:cs="Times New Roman"/>
          <w:sz w:val="24"/>
          <w:szCs w:val="24"/>
        </w:rPr>
      </w:pPr>
    </w:p>
    <w:p w:rsidR="0021360D" w:rsidRDefault="0021360D" w:rsidP="00813A42">
      <w:pPr>
        <w:autoSpaceDE w:val="0"/>
        <w:autoSpaceDN w:val="0"/>
        <w:adjustRightInd w:val="0"/>
        <w:spacing w:after="0" w:line="240" w:lineRule="auto"/>
        <w:ind w:firstLine="540"/>
        <w:jc w:val="both"/>
        <w:rPr>
          <w:rFonts w:ascii="Times New Roman" w:hAnsi="Times New Roman" w:cs="Times New Roman"/>
          <w:sz w:val="24"/>
          <w:szCs w:val="24"/>
        </w:rPr>
      </w:pPr>
    </w:p>
    <w:p w:rsidR="0021360D" w:rsidRPr="0021360D" w:rsidRDefault="0021360D"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r w:rsidRPr="0021360D">
        <w:rPr>
          <w:rFonts w:ascii="Times New Roman" w:hAnsi="Times New Roman" w:cs="Times New Roman"/>
          <w:sz w:val="24"/>
          <w:szCs w:val="24"/>
        </w:rPr>
        <w:t>Приложение 9</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к Административному регламенту</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ФОРМА ЗАЯВЛЕНИЯ</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ОБ ИЗМЕНЕНИИ УСЛОВИЙ ИЛИ О РАСТОРЖЕНИИ</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ДОГОВОРА ВОДОПОЛЬЗОВАНИЯ</w:t>
      </w:r>
    </w:p>
    <w:p w:rsidR="00813A42" w:rsidRPr="0021360D" w:rsidRDefault="00813A42" w:rsidP="00813A42">
      <w:pPr>
        <w:autoSpaceDE w:val="0"/>
        <w:autoSpaceDN w:val="0"/>
        <w:adjustRightInd w:val="0"/>
        <w:spacing w:after="0" w:line="240" w:lineRule="auto"/>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(наименование уполномоченного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органа государственной власти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субъекта Российской Федерации)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ЗАЯВЛЕНИЕ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(полное и сокращенное наименование юридического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Ф.И.О. заявителя - частного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действующего на основании: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устава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положения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 иное (указать вид документа)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Зарегистрированного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(кем и когда зарегистрировано юридическое лицо)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Документ,  подтверждающий  государственную  регистрацию  юридического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 от "__" ___________ 20__ 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(наименование и реквизиты документа)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выдан "__" ________________ г. 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(когда и кем выдан)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Место нахождения (юридический адрес)</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Банковские реквизиты</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 лице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(должность, представитель, Ф.И.О. полностью)</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дата рождения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паспорт серии ___________ N ________________ код подразделения 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(иной документ, удостоверяющий личность)</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выдан "__" __________________ г. 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(когда и кем выдан)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адрес проживания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(полностью место постоянного проживания)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контактный телефон________________, действующий от имени юридического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без доверенности</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(указывается лицом, имеющим право действовать от имени юридического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лица без доверенности в силу закона или учредительных документов)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на основании доверенности, удостоверенной</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(Ф.И.О. нотариуса, округ)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___________________ г., N в реестре 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по иным основаниям</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(наименование и реквизиты документа)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Договор водопользования: ___________________________ "__" _________ 20__ 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(место заключения договора)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N 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Прошу 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(указывается тема заявления: "изменить условия договора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водопользования", "расторгнуть договор водопользования")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в силу следующих причин: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(указывается изменение и причина изменения договора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либо причина расторжения договора)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Приложение:</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1. Исключен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2. Обосновывающие материалы:</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2.1. 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lastRenderedPageBreak/>
        <w:t>2.2. 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2.3. 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2.4. 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Представленные  документы  и  сведения,  указанные в заявлении, достоверны.</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Расписку о принятии документов получил(а).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 ______________ 20__ г. "__" ч "__" мин.</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(дата и время подачи заявления)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 /_____________________________________________/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(подпись заявителя)                    (полностью Ф.И.О.)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N записи в форме учета входящих документов ____________________</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r w:rsidRPr="0021360D">
        <w:rPr>
          <w:rFonts w:ascii="Times New Roman" w:hAnsi="Times New Roman" w:cs="Times New Roman"/>
          <w:sz w:val="24"/>
          <w:szCs w:val="24"/>
        </w:rPr>
        <w:t>Приложение 10</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к Административному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РАСПИСКА О ПОЛУЧЕНИИ ДОКУМЕНТОВ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Кому:</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Исх. N ___________ от "__" ____________ 20__ г. 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(фамилия, имя, отчество заявителя/представителя заявителя)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Я _________________________________________ получил "__" __________ 20__ г.</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(Ф.И.О. сотрудника, принявшего комплект                   (дата)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документов)</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от</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(полное и сокращенное наименование юридического лица, Ф.И.О.</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заявителя - частного лица)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Заявление │ │ об изменении условий договора водопользования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 │ о расторжении договора водопользования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(от "__" __________ 20__ г. вх.N _____) и прилагаемые к нему документы:</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(дата и входящий номер</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соответствующего заявления)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Копия договора водопользования:</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(проставляется "представлена", если представлена,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иначе - "не представлена")</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Обосновывающие материалы:</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1. 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2. 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3. 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4. ________________________________________________________________________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5.</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_____________________________________________           ___________________</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(лицо, ответственное за прием и регистрацию                 (подпись)</w:t>
      </w:r>
    </w:p>
    <w:p w:rsidR="00813A42" w:rsidRPr="0021360D" w:rsidRDefault="00813A42" w:rsidP="00813A42">
      <w:pPr>
        <w:autoSpaceDE w:val="0"/>
        <w:autoSpaceDN w:val="0"/>
        <w:adjustRightInd w:val="0"/>
        <w:spacing w:after="0" w:line="240" w:lineRule="auto"/>
        <w:jc w:val="both"/>
        <w:rPr>
          <w:rFonts w:ascii="Courier New" w:hAnsi="Courier New" w:cs="Courier New"/>
          <w:sz w:val="24"/>
          <w:szCs w:val="24"/>
        </w:rPr>
      </w:pPr>
      <w:r w:rsidRPr="0021360D">
        <w:rPr>
          <w:rFonts w:ascii="Courier New" w:hAnsi="Courier New" w:cs="Courier New"/>
          <w:sz w:val="24"/>
          <w:szCs w:val="24"/>
        </w:rPr>
        <w:t xml:space="preserve">     документов в уполномоченном органе)                 М.П.</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outlineLvl w:val="0"/>
        <w:rPr>
          <w:rFonts w:ascii="Times New Roman" w:hAnsi="Times New Roman" w:cs="Times New Roman"/>
          <w:sz w:val="24"/>
          <w:szCs w:val="24"/>
        </w:rPr>
      </w:pPr>
      <w:r w:rsidRPr="0021360D">
        <w:rPr>
          <w:rFonts w:ascii="Times New Roman" w:hAnsi="Times New Roman" w:cs="Times New Roman"/>
          <w:sz w:val="24"/>
          <w:szCs w:val="24"/>
        </w:rPr>
        <w:t>Приложение 11</w:t>
      </w: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к Административному регламенту</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right"/>
        <w:rPr>
          <w:rFonts w:ascii="Times New Roman" w:hAnsi="Times New Roman" w:cs="Times New Roman"/>
          <w:sz w:val="24"/>
          <w:szCs w:val="24"/>
        </w:rPr>
      </w:pPr>
      <w:r w:rsidRPr="0021360D">
        <w:rPr>
          <w:rFonts w:ascii="Times New Roman" w:hAnsi="Times New Roman" w:cs="Times New Roman"/>
          <w:sz w:val="24"/>
          <w:szCs w:val="24"/>
        </w:rPr>
        <w:t>Образец</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ФОРМА</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УЧЕТА РАССМОТРЕНИЯ ДОКУМЕНТОВ ДЛЯ ЗАКЛЮЧЕНИЯ</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ДОПОЛНИТЕЛЬНОГО СОГЛАШЕНИЯ К ДОГОВОРУ ВОДОПОЛЬЗОВАНИЯ</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ОБ ИЗМЕНЕНИИ УСЛОВИЙ ИЛИ СОГЛАШЕНИЯ СТОРОН О РАСТОРЖЕНИИ</w:t>
      </w:r>
    </w:p>
    <w:p w:rsidR="00813A42" w:rsidRPr="0021360D" w:rsidRDefault="00813A42" w:rsidP="00813A42">
      <w:pPr>
        <w:autoSpaceDE w:val="0"/>
        <w:autoSpaceDN w:val="0"/>
        <w:adjustRightInd w:val="0"/>
        <w:spacing w:after="0" w:line="240" w:lineRule="auto"/>
        <w:jc w:val="center"/>
        <w:rPr>
          <w:rFonts w:ascii="Times New Roman" w:hAnsi="Times New Roman" w:cs="Times New Roman"/>
          <w:sz w:val="24"/>
          <w:szCs w:val="24"/>
        </w:rPr>
      </w:pPr>
      <w:r w:rsidRPr="0021360D">
        <w:rPr>
          <w:rFonts w:ascii="Times New Roman" w:hAnsi="Times New Roman" w:cs="Times New Roman"/>
          <w:sz w:val="24"/>
          <w:szCs w:val="24"/>
        </w:rPr>
        <w:t>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1360D">
        <w:rPr>
          <w:rFonts w:ascii="Times New Roman" w:hAnsi="Times New Roman" w:cs="Times New Roman"/>
          <w:sz w:val="24"/>
          <w:szCs w:val="24"/>
        </w:rPr>
        <w:t>Общая часть:</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4A0"/>
      </w:tblPr>
      <w:tblGrid>
        <w:gridCol w:w="432"/>
        <w:gridCol w:w="1080"/>
        <w:gridCol w:w="864"/>
        <w:gridCol w:w="864"/>
        <w:gridCol w:w="1296"/>
        <w:gridCol w:w="1620"/>
        <w:gridCol w:w="1296"/>
        <w:gridCol w:w="1944"/>
      </w:tblGrid>
      <w:tr w:rsidR="00813A42" w:rsidRPr="0021360D" w:rsidTr="00813A42">
        <w:tc>
          <w:tcPr>
            <w:tcW w:w="432"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N</w:t>
            </w:r>
          </w:p>
        </w:tc>
        <w:tc>
          <w:tcPr>
            <w:tcW w:w="10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813A42" w:rsidRPr="0021360D" w:rsidTr="00813A42">
        <w:tc>
          <w:tcPr>
            <w:tcW w:w="432"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3</w:t>
            </w:r>
          </w:p>
        </w:tc>
        <w:tc>
          <w:tcPr>
            <w:tcW w:w="864"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4</w:t>
            </w:r>
          </w:p>
        </w:tc>
        <w:tc>
          <w:tcPr>
            <w:tcW w:w="1296"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6</w:t>
            </w:r>
          </w:p>
        </w:tc>
        <w:tc>
          <w:tcPr>
            <w:tcW w:w="1296"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7</w:t>
            </w:r>
          </w:p>
        </w:tc>
        <w:tc>
          <w:tcPr>
            <w:tcW w:w="1944"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8</w:t>
            </w:r>
          </w:p>
        </w:tc>
      </w:tr>
      <w:tr w:rsidR="00813A42" w:rsidRPr="0021360D" w:rsidTr="00813A42">
        <w:tc>
          <w:tcPr>
            <w:tcW w:w="432"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864"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864"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296"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296"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944"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r>
    </w:tbl>
    <w:p w:rsidR="00813A42" w:rsidRPr="0021360D" w:rsidRDefault="00813A42" w:rsidP="00813A42">
      <w:pPr>
        <w:spacing w:after="0" w:line="240" w:lineRule="auto"/>
        <w:rPr>
          <w:rFonts w:ascii="Times New Roman" w:hAnsi="Times New Roman" w:cs="Times New Roman"/>
          <w:sz w:val="24"/>
          <w:szCs w:val="24"/>
        </w:rPr>
        <w:sectPr w:rsidR="00813A42" w:rsidRPr="0021360D">
          <w:pgSz w:w="11905" w:h="16838"/>
          <w:pgMar w:top="709" w:right="850" w:bottom="709" w:left="1418" w:header="0" w:footer="0" w:gutter="0"/>
          <w:cols w:space="720"/>
        </w:sect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813A42" w:rsidRPr="0021360D" w:rsidRDefault="00813A42" w:rsidP="00813A4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1360D">
        <w:rPr>
          <w:rFonts w:ascii="Times New Roman" w:hAnsi="Times New Roman" w:cs="Times New Roman"/>
          <w:sz w:val="24"/>
          <w:szCs w:val="24"/>
        </w:rPr>
        <w:t>Часть "Ответственные исполнители":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4A0"/>
      </w:tblPr>
      <w:tblGrid>
        <w:gridCol w:w="480"/>
        <w:gridCol w:w="1920"/>
        <w:gridCol w:w="2040"/>
        <w:gridCol w:w="3480"/>
        <w:gridCol w:w="2160"/>
      </w:tblGrid>
      <w:tr w:rsidR="00813A42" w:rsidRPr="0021360D" w:rsidTr="00813A42">
        <w:tc>
          <w:tcPr>
            <w:tcW w:w="4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N</w:t>
            </w:r>
          </w:p>
        </w:tc>
        <w:tc>
          <w:tcPr>
            <w:tcW w:w="192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Рассмотрение извещения о несогласии от заявителя</w:t>
            </w:r>
          </w:p>
        </w:tc>
      </w:tr>
      <w:tr w:rsidR="00813A42" w:rsidRPr="0021360D" w:rsidTr="00813A42">
        <w:tc>
          <w:tcPr>
            <w:tcW w:w="4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9</w:t>
            </w:r>
          </w:p>
        </w:tc>
        <w:tc>
          <w:tcPr>
            <w:tcW w:w="192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10</w:t>
            </w:r>
          </w:p>
        </w:tc>
        <w:tc>
          <w:tcPr>
            <w:tcW w:w="204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11</w:t>
            </w:r>
          </w:p>
        </w:tc>
        <w:tc>
          <w:tcPr>
            <w:tcW w:w="348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12</w:t>
            </w:r>
          </w:p>
        </w:tc>
        <w:tc>
          <w:tcPr>
            <w:tcW w:w="2160" w:type="dxa"/>
            <w:tcBorders>
              <w:top w:val="single" w:sz="4" w:space="0" w:color="auto"/>
              <w:left w:val="single" w:sz="4" w:space="0" w:color="auto"/>
              <w:bottom w:val="single" w:sz="4" w:space="0" w:color="auto"/>
              <w:right w:val="single" w:sz="4" w:space="0" w:color="auto"/>
            </w:tcBorders>
            <w:hideMark/>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r w:rsidRPr="0021360D">
              <w:rPr>
                <w:rFonts w:ascii="Times New Roman" w:hAnsi="Times New Roman" w:cs="Times New Roman"/>
                <w:sz w:val="24"/>
                <w:szCs w:val="24"/>
              </w:rPr>
              <w:t>13</w:t>
            </w:r>
          </w:p>
        </w:tc>
      </w:tr>
      <w:tr w:rsidR="00813A42" w:rsidRPr="0021360D" w:rsidTr="00813A42">
        <w:tc>
          <w:tcPr>
            <w:tcW w:w="48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192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04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348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813A42" w:rsidRPr="0021360D" w:rsidRDefault="00813A42">
            <w:pPr>
              <w:autoSpaceDE w:val="0"/>
              <w:autoSpaceDN w:val="0"/>
              <w:adjustRightInd w:val="0"/>
              <w:spacing w:after="0" w:line="240" w:lineRule="auto"/>
              <w:jc w:val="center"/>
              <w:rPr>
                <w:rFonts w:ascii="Times New Roman" w:hAnsi="Times New Roman" w:cs="Times New Roman"/>
                <w:sz w:val="24"/>
                <w:szCs w:val="24"/>
                <w:lang w:eastAsia="en-US"/>
              </w:rPr>
            </w:pPr>
          </w:p>
        </w:tc>
      </w:tr>
    </w:tbl>
    <w:p w:rsidR="00813A42" w:rsidRPr="0021360D" w:rsidRDefault="00813A42" w:rsidP="00813A42">
      <w:pPr>
        <w:spacing w:after="0" w:line="240" w:lineRule="auto"/>
        <w:rPr>
          <w:rFonts w:ascii="Times New Roman" w:hAnsi="Times New Roman" w:cs="Times New Roman"/>
          <w:sz w:val="24"/>
          <w:szCs w:val="24"/>
        </w:rPr>
        <w:sectPr w:rsidR="00813A42" w:rsidRPr="0021360D">
          <w:pgSz w:w="16838" w:h="11905" w:orient="landscape"/>
          <w:pgMar w:top="1418" w:right="709" w:bottom="850" w:left="709" w:header="0" w:footer="0" w:gutter="0"/>
          <w:cols w:space="720"/>
        </w:sect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813A42" w:rsidRPr="0021360D" w:rsidRDefault="00813A42" w:rsidP="00813A4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1360D">
        <w:rPr>
          <w:rFonts w:ascii="Times New Roman" w:hAnsi="Times New Roman" w:cs="Times New Roman"/>
          <w:sz w:val="24"/>
          <w:szCs w:val="24"/>
        </w:rPr>
        <w:t>Правила заполнения формы: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Одна запись соответствует одному пакету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Заполнение граф учетной формы осуществляется последовательно по мере выполнения операции:</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 Графа 1 "N" - указывается порядковый номер документа, начиная с 1.</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4. Графа 4 "общее кол-во листов" - указывается общее количество листов представленных документов.</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7. Графа 7 " мотивированный отказ" - указываются реквизиты мотивированного отказа.</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9. Графа 9 "N" - дублируется номер из графы 1.</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r w:rsidRPr="0021360D">
        <w:rPr>
          <w:rFonts w:ascii="Times New Roman" w:hAnsi="Times New Roman" w:cs="Times New Roman"/>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autoSpaceDE w:val="0"/>
        <w:autoSpaceDN w:val="0"/>
        <w:adjustRightInd w:val="0"/>
        <w:spacing w:after="0" w:line="240" w:lineRule="auto"/>
        <w:ind w:firstLine="540"/>
        <w:jc w:val="both"/>
        <w:rPr>
          <w:rFonts w:ascii="Times New Roman" w:hAnsi="Times New Roman" w:cs="Times New Roman"/>
          <w:sz w:val="24"/>
          <w:szCs w:val="24"/>
        </w:rPr>
      </w:pPr>
    </w:p>
    <w:p w:rsidR="00813A42" w:rsidRPr="0021360D" w:rsidRDefault="00813A42" w:rsidP="00813A42">
      <w:pPr>
        <w:suppressAutoHyphens/>
        <w:spacing w:after="0" w:line="100" w:lineRule="atLeast"/>
        <w:rPr>
          <w:rFonts w:ascii="Times New Roman" w:hAnsi="Times New Roman" w:cs="Times New Roman"/>
          <w:sz w:val="24"/>
          <w:szCs w:val="24"/>
          <w:lang w:eastAsia="ar-SA"/>
        </w:rPr>
      </w:pPr>
    </w:p>
    <w:p w:rsidR="00813A42" w:rsidRPr="0021360D" w:rsidRDefault="00813A42" w:rsidP="00813A42">
      <w:pPr>
        <w:rPr>
          <w:rFonts w:ascii="Calibri" w:hAnsi="Calibri" w:cs="Calibri"/>
          <w:sz w:val="24"/>
          <w:szCs w:val="24"/>
          <w:lang w:eastAsia="en-US"/>
        </w:rPr>
      </w:pPr>
    </w:p>
    <w:p w:rsidR="00813A42" w:rsidRPr="0021360D" w:rsidRDefault="00813A42" w:rsidP="00FC2F0C">
      <w:pPr>
        <w:rPr>
          <w:sz w:val="24"/>
          <w:szCs w:val="24"/>
        </w:rPr>
      </w:pPr>
    </w:p>
    <w:sectPr w:rsidR="00813A42" w:rsidRPr="0021360D" w:rsidSect="00FC2F0C">
      <w:pgSz w:w="11905" w:h="16838"/>
      <w:pgMar w:top="1134" w:right="1134"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74797"/>
    <w:rsid w:val="000272C7"/>
    <w:rsid w:val="00174797"/>
    <w:rsid w:val="0021360D"/>
    <w:rsid w:val="002A5C5D"/>
    <w:rsid w:val="002E5AA1"/>
    <w:rsid w:val="007300D3"/>
    <w:rsid w:val="007B40F3"/>
    <w:rsid w:val="00813A42"/>
    <w:rsid w:val="00816511"/>
    <w:rsid w:val="008B2D1A"/>
    <w:rsid w:val="009F0EAA"/>
    <w:rsid w:val="00A113F6"/>
    <w:rsid w:val="00A11AEE"/>
    <w:rsid w:val="00A13F2F"/>
    <w:rsid w:val="00AF2695"/>
    <w:rsid w:val="00BB1394"/>
    <w:rsid w:val="00C77AAD"/>
    <w:rsid w:val="00CB7B63"/>
    <w:rsid w:val="00CD545A"/>
    <w:rsid w:val="00D601EB"/>
    <w:rsid w:val="00E34783"/>
    <w:rsid w:val="00FC2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97"/>
    <w:rPr>
      <w:color w:val="0000FF"/>
      <w:u w:val="single"/>
    </w:rPr>
  </w:style>
  <w:style w:type="character" w:customStyle="1" w:styleId="a4">
    <w:name w:val="Верхний колонтитул Знак"/>
    <w:basedOn w:val="a0"/>
    <w:link w:val="a5"/>
    <w:uiPriority w:val="99"/>
    <w:semiHidden/>
    <w:rsid w:val="00174797"/>
    <w:rPr>
      <w:rFonts w:ascii="Times New Roman" w:eastAsia="Times New Roman" w:hAnsi="Times New Roman" w:cs="Times New Roman"/>
      <w:sz w:val="20"/>
      <w:szCs w:val="20"/>
      <w:lang w:eastAsia="ar-SA"/>
    </w:rPr>
  </w:style>
  <w:style w:type="paragraph" w:styleId="a5">
    <w:name w:val="header"/>
    <w:basedOn w:val="a"/>
    <w:link w:val="a4"/>
    <w:uiPriority w:val="99"/>
    <w:semiHidden/>
    <w:unhideWhenUsed/>
    <w:rsid w:val="00174797"/>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Нижний колонтитул Знак"/>
    <w:basedOn w:val="a0"/>
    <w:link w:val="a7"/>
    <w:uiPriority w:val="99"/>
    <w:semiHidden/>
    <w:rsid w:val="00174797"/>
    <w:rPr>
      <w:rFonts w:ascii="Times New Roman" w:eastAsia="Times New Roman" w:hAnsi="Times New Roman" w:cs="Times New Roman"/>
      <w:sz w:val="24"/>
      <w:szCs w:val="24"/>
      <w:lang w:eastAsia="ar-SA"/>
    </w:rPr>
  </w:style>
  <w:style w:type="paragraph" w:styleId="a7">
    <w:name w:val="footer"/>
    <w:basedOn w:val="a"/>
    <w:link w:val="a6"/>
    <w:uiPriority w:val="99"/>
    <w:semiHidden/>
    <w:unhideWhenUsed/>
    <w:rsid w:val="0017479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List"/>
    <w:basedOn w:val="a"/>
    <w:uiPriority w:val="99"/>
    <w:semiHidden/>
    <w:unhideWhenUsed/>
    <w:rsid w:val="00174797"/>
    <w:pPr>
      <w:spacing w:after="0" w:line="240" w:lineRule="auto"/>
      <w:ind w:left="283" w:hanging="283"/>
    </w:pPr>
    <w:rPr>
      <w:rFonts w:ascii="Times New Roman" w:eastAsia="Calibri" w:hAnsi="Times New Roman" w:cs="Times New Roman"/>
      <w:sz w:val="24"/>
      <w:szCs w:val="24"/>
    </w:rPr>
  </w:style>
  <w:style w:type="character" w:customStyle="1" w:styleId="a9">
    <w:name w:val="Текст выноски Знак"/>
    <w:basedOn w:val="a0"/>
    <w:link w:val="aa"/>
    <w:uiPriority w:val="99"/>
    <w:semiHidden/>
    <w:rsid w:val="00174797"/>
    <w:rPr>
      <w:rFonts w:ascii="Tahoma" w:eastAsia="Times New Roman" w:hAnsi="Tahoma" w:cs="Tahoma"/>
      <w:sz w:val="16"/>
      <w:szCs w:val="16"/>
      <w:lang w:eastAsia="ar-SA"/>
    </w:rPr>
  </w:style>
  <w:style w:type="paragraph" w:styleId="aa">
    <w:name w:val="Balloon Text"/>
    <w:basedOn w:val="a"/>
    <w:link w:val="a9"/>
    <w:uiPriority w:val="99"/>
    <w:semiHidden/>
    <w:unhideWhenUsed/>
    <w:rsid w:val="00174797"/>
    <w:pPr>
      <w:suppressAutoHyphens/>
      <w:spacing w:after="0" w:line="240" w:lineRule="auto"/>
    </w:pPr>
    <w:rPr>
      <w:rFonts w:ascii="Tahoma" w:eastAsia="Times New Roman" w:hAnsi="Tahoma" w:cs="Tahoma"/>
      <w:sz w:val="16"/>
      <w:szCs w:val="16"/>
      <w:lang w:eastAsia="ar-SA"/>
    </w:rPr>
  </w:style>
  <w:style w:type="paragraph" w:styleId="ab">
    <w:name w:val="List Paragraph"/>
    <w:basedOn w:val="a"/>
    <w:uiPriority w:val="99"/>
    <w:qFormat/>
    <w:rsid w:val="00174797"/>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uiPriority w:val="99"/>
    <w:locked/>
    <w:rsid w:val="00174797"/>
    <w:rPr>
      <w:rFonts w:ascii="Arial" w:eastAsia="Times New Roman" w:hAnsi="Arial" w:cs="Arial"/>
      <w:lang w:eastAsia="ar-SA"/>
    </w:rPr>
  </w:style>
  <w:style w:type="paragraph" w:customStyle="1" w:styleId="ConsPlusNormal0">
    <w:name w:val="ConsPlusNormal"/>
    <w:link w:val="ConsPlusNormal"/>
    <w:uiPriority w:val="99"/>
    <w:rsid w:val="00174797"/>
    <w:pPr>
      <w:widowControl w:val="0"/>
      <w:suppressAutoHyphens/>
      <w:autoSpaceDE w:val="0"/>
      <w:spacing w:after="0" w:line="240" w:lineRule="auto"/>
      <w:ind w:firstLine="720"/>
    </w:pPr>
    <w:rPr>
      <w:rFonts w:ascii="Arial" w:eastAsia="Times New Roman" w:hAnsi="Arial" w:cs="Arial"/>
      <w:lang w:eastAsia="ar-SA"/>
    </w:rPr>
  </w:style>
  <w:style w:type="paragraph" w:customStyle="1" w:styleId="ac">
    <w:name w:val="Содержимое таблицы"/>
    <w:basedOn w:val="a"/>
    <w:uiPriority w:val="99"/>
    <w:rsid w:val="0017479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174797"/>
    <w:pPr>
      <w:suppressAutoHyphens/>
      <w:spacing w:after="0" w:line="100" w:lineRule="atLeast"/>
    </w:pPr>
    <w:rPr>
      <w:rFonts w:ascii="Calibri" w:eastAsia="Calibri" w:hAnsi="Calibri" w:cs="Calibri"/>
      <w:kern w:val="2"/>
      <w:lang w:eastAsia="ar-SA"/>
    </w:rPr>
  </w:style>
  <w:style w:type="paragraph" w:customStyle="1" w:styleId="1">
    <w:name w:val="Абзац списка1"/>
    <w:uiPriority w:val="99"/>
    <w:rsid w:val="001747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d">
    <w:name w:val="Базовый"/>
    <w:uiPriority w:val="99"/>
    <w:rsid w:val="00174797"/>
    <w:pPr>
      <w:tabs>
        <w:tab w:val="left" w:pos="709"/>
      </w:tabs>
      <w:suppressAutoHyphens/>
      <w:spacing w:line="276" w:lineRule="atLeast"/>
    </w:pPr>
    <w:rPr>
      <w:rFonts w:ascii="Calibri" w:eastAsia="Calibri" w:hAnsi="Calibri" w:cs="Calibri"/>
      <w:color w:val="00000A"/>
    </w:rPr>
  </w:style>
  <w:style w:type="character" w:styleId="ae">
    <w:name w:val="Strong"/>
    <w:basedOn w:val="a0"/>
    <w:uiPriority w:val="99"/>
    <w:qFormat/>
    <w:rsid w:val="00174797"/>
    <w:rPr>
      <w:b/>
      <w:bCs/>
    </w:rPr>
  </w:style>
  <w:style w:type="character" w:styleId="af">
    <w:name w:val="FollowedHyperlink"/>
    <w:basedOn w:val="a0"/>
    <w:uiPriority w:val="99"/>
    <w:semiHidden/>
    <w:unhideWhenUsed/>
    <w:rsid w:val="00813A42"/>
    <w:rPr>
      <w:color w:val="800080" w:themeColor="followedHyperlink"/>
      <w:u w:val="single"/>
    </w:rPr>
  </w:style>
  <w:style w:type="paragraph" w:customStyle="1" w:styleId="10">
    <w:name w:val="Без интервала1"/>
    <w:uiPriority w:val="99"/>
    <w:rsid w:val="00813A42"/>
    <w:pPr>
      <w:suppressAutoHyphens/>
      <w:spacing w:after="0" w:line="100" w:lineRule="atLeast"/>
    </w:pPr>
    <w:rPr>
      <w:rFonts w:ascii="Calibri" w:eastAsia="Calibri" w:hAnsi="Calibri" w:cs="Calibri"/>
      <w:kern w:val="2"/>
      <w:lang w:eastAsia="ar-SA"/>
    </w:rPr>
  </w:style>
  <w:style w:type="paragraph" w:customStyle="1" w:styleId="ConsPlusNonformat">
    <w:name w:val="ConsPlusNonformat"/>
    <w:uiPriority w:val="99"/>
    <w:rsid w:val="00813A4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
    <w:name w:val="ConsPlusTitle"/>
    <w:uiPriority w:val="99"/>
    <w:rsid w:val="00813A42"/>
    <w:pPr>
      <w:autoSpaceDE w:val="0"/>
      <w:autoSpaceDN w:val="0"/>
      <w:adjustRightInd w:val="0"/>
      <w:spacing w:after="0" w:line="240" w:lineRule="auto"/>
    </w:pPr>
    <w:rPr>
      <w:rFonts w:ascii="Calibri" w:eastAsia="Calibri" w:hAnsi="Calibri" w:cs="Calibri"/>
      <w:b/>
      <w:bCs/>
      <w:sz w:val="28"/>
      <w:szCs w:val="28"/>
      <w:lang w:eastAsia="en-US"/>
    </w:rPr>
  </w:style>
  <w:style w:type="paragraph" w:customStyle="1" w:styleId="ConsPlusCell">
    <w:name w:val="ConsPlusCell"/>
    <w:uiPriority w:val="99"/>
    <w:rsid w:val="00813A4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DocList">
    <w:name w:val="ConsPlusDocList"/>
    <w:uiPriority w:val="99"/>
    <w:rsid w:val="00813A4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Page">
    <w:name w:val="ConsPlusTitlePage"/>
    <w:uiPriority w:val="99"/>
    <w:rsid w:val="00813A42"/>
    <w:pPr>
      <w:autoSpaceDE w:val="0"/>
      <w:autoSpaceDN w:val="0"/>
      <w:adjustRightInd w:val="0"/>
      <w:spacing w:after="0" w:line="240" w:lineRule="auto"/>
    </w:pPr>
    <w:rPr>
      <w:rFonts w:ascii="Tahoma" w:eastAsia="Calibri" w:hAnsi="Tahoma" w:cs="Tahoma"/>
      <w:sz w:val="28"/>
      <w:szCs w:val="28"/>
      <w:lang w:eastAsia="en-US"/>
    </w:rPr>
  </w:style>
  <w:style w:type="paragraph" w:customStyle="1" w:styleId="ConsPlusJurTerm">
    <w:name w:val="ConsPlusJurTerm"/>
    <w:uiPriority w:val="99"/>
    <w:rsid w:val="00813A42"/>
    <w:pPr>
      <w:autoSpaceDE w:val="0"/>
      <w:autoSpaceDN w:val="0"/>
      <w:adjustRightInd w:val="0"/>
      <w:spacing w:after="0" w:line="240" w:lineRule="auto"/>
    </w:pPr>
    <w:rPr>
      <w:rFonts w:ascii="Tahoma" w:eastAsia="Calibri" w:hAnsi="Tahoma" w:cs="Tahoma"/>
      <w:sz w:val="26"/>
      <w:szCs w:val="26"/>
      <w:lang w:eastAsia="en-US"/>
    </w:rPr>
  </w:style>
</w:styles>
</file>

<file path=word/webSettings.xml><?xml version="1.0" encoding="utf-8"?>
<w:webSettings xmlns:r="http://schemas.openxmlformats.org/officeDocument/2006/relationships" xmlns:w="http://schemas.openxmlformats.org/wordprocessingml/2006/main">
  <w:divs>
    <w:div w:id="580138568">
      <w:bodyDiv w:val="1"/>
      <w:marLeft w:val="0"/>
      <w:marRight w:val="0"/>
      <w:marTop w:val="0"/>
      <w:marBottom w:val="0"/>
      <w:divBdr>
        <w:top w:val="none" w:sz="0" w:space="0" w:color="auto"/>
        <w:left w:val="none" w:sz="0" w:space="0" w:color="auto"/>
        <w:bottom w:val="none" w:sz="0" w:space="0" w:color="auto"/>
        <w:right w:val="none" w:sz="0" w:space="0" w:color="auto"/>
      </w:divBdr>
    </w:div>
    <w:div w:id="1231648076">
      <w:bodyDiv w:val="1"/>
      <w:marLeft w:val="0"/>
      <w:marRight w:val="0"/>
      <w:marTop w:val="0"/>
      <w:marBottom w:val="0"/>
      <w:divBdr>
        <w:top w:val="none" w:sz="0" w:space="0" w:color="auto"/>
        <w:left w:val="none" w:sz="0" w:space="0" w:color="auto"/>
        <w:bottom w:val="none" w:sz="0" w:space="0" w:color="auto"/>
        <w:right w:val="none" w:sz="0" w:space="0" w:color="auto"/>
      </w:divBdr>
    </w:div>
    <w:div w:id="1327323802">
      <w:bodyDiv w:val="1"/>
      <w:marLeft w:val="0"/>
      <w:marRight w:val="0"/>
      <w:marTop w:val="0"/>
      <w:marBottom w:val="0"/>
      <w:divBdr>
        <w:top w:val="none" w:sz="0" w:space="0" w:color="auto"/>
        <w:left w:val="none" w:sz="0" w:space="0" w:color="auto"/>
        <w:bottom w:val="none" w:sz="0" w:space="0" w:color="auto"/>
        <w:right w:val="none" w:sz="0" w:space="0" w:color="auto"/>
      </w:divBdr>
    </w:div>
    <w:div w:id="19630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C20C9B488C37761B490F4D704E35DA7B490F19F0DE5CE04FE0559B6AE9AAF6CDC86538F652562EF5cAK" TargetMode="External"/><Relationship Id="rId18" Type="http://schemas.openxmlformats.org/officeDocument/2006/relationships/hyperlink" Target="consultantplus://offline/ref=1BC20C9B488C37761B490F4D704E35DA7B470D1DF7DE5CE04FE0559B6AE9AAF6CDC86538F6525021F5cAK" TargetMode="External"/><Relationship Id="rId26" Type="http://schemas.openxmlformats.org/officeDocument/2006/relationships/hyperlink" Target="consultantplus://offline/ref=1BC20C9B488C37761B490F4D704E35DA7B470D1DF7D95CE04FE0559B6AE9AAF6CDC86538F6525023F5c5K" TargetMode="External"/><Relationship Id="rId39" Type="http://schemas.openxmlformats.org/officeDocument/2006/relationships/hyperlink" Target="consultantplus://offline/ref=1BC20C9B488C37761B490F4D704E35DA7B490F19F0DE5CE04FE0559B6AE9AAF6CDC86538F6535027F5cBK" TargetMode="External"/><Relationship Id="rId21" Type="http://schemas.openxmlformats.org/officeDocument/2006/relationships/hyperlink" Target="consultantplus://offline/ref=1BC20C9B488C37761B490F4D704E35DA7B470819F2D95CE04FE0559B6AE9AAF6CDC86538F6525322F5c6K" TargetMode="External"/><Relationship Id="rId34" Type="http://schemas.openxmlformats.org/officeDocument/2006/relationships/hyperlink" Target="consultantplus://offline/ref=1BC20C9B488C37761B490F4D704E35DA7B490F19F0DE5CE04FE0559B6AE9AAF6CDC86538F6525922F5c6K" TargetMode="External"/><Relationship Id="rId42" Type="http://schemas.openxmlformats.org/officeDocument/2006/relationships/hyperlink" Target="file:///C:\Users\872B~1\AppData\Local\Temp\Rar$DI48.680\6.%20&#1041;&#1077;&#1088;.%20&#1042;&#1086;&#1076;&#1085;&#1099;&#1077;%20&#1086;&#1073;&#1098;&#1077;&#1082;&#1090;&#1099;%20(&#1076;&#1086;&#1075;&#1086;&#1074;&#1086;&#1088;)%2026.01.2016.docx" TargetMode="External"/><Relationship Id="rId47" Type="http://schemas.openxmlformats.org/officeDocument/2006/relationships/hyperlink" Target="file:///C:\Users\872B~1\AppData\Local\Temp\Rar$DI48.680\6.%20&#1041;&#1077;&#1088;.%20&#1042;&#1086;&#1076;&#1085;&#1099;&#1077;%20&#1086;&#1073;&#1098;&#1077;&#1082;&#1090;&#1099;%20(&#1076;&#1086;&#1075;&#1086;&#1074;&#1086;&#1088;)%2026.01.2016.docx" TargetMode="External"/><Relationship Id="rId50" Type="http://schemas.openxmlformats.org/officeDocument/2006/relationships/hyperlink" Target="file:///C:\Users\872B~1\AppData\Local\Temp\Rar$DI48.680\6.%20&#1041;&#1077;&#1088;.%20&#1042;&#1086;&#1076;&#1085;&#1099;&#1077;%20&#1086;&#1073;&#1098;&#1077;&#1082;&#1090;&#1099;%20(&#1076;&#1086;&#1075;&#1086;&#1074;&#1086;&#1088;)%2026.01.2016.docx" TargetMode="External"/><Relationship Id="rId55" Type="http://schemas.openxmlformats.org/officeDocument/2006/relationships/theme" Target="theme/theme1.xm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ED9FE64CCCE5EBA6BCD65133B3863E68499A2729B6F85A3EFC2CB53E1F6E2ADC471EF1BE1C5B87B94EU1K" TargetMode="External"/><Relationship Id="rId17" Type="http://schemas.openxmlformats.org/officeDocument/2006/relationships/hyperlink" Target="file:///C:\Users\872B~1\AppData\Local\Temp\Rar$DI48.680\6.%20&#1041;&#1077;&#1088;.%20&#1042;&#1086;&#1076;&#1085;&#1099;&#1077;%20&#1086;&#1073;&#1098;&#1077;&#1082;&#1090;&#1099;%20(&#1076;&#1086;&#1075;&#1086;&#1074;&#1086;&#1088;)%2026.01.2016.docx" TargetMode="External"/><Relationship Id="rId25" Type="http://schemas.openxmlformats.org/officeDocument/2006/relationships/hyperlink" Target="file:///C:\Users\872B~1\AppData\Local\Temp\Rar$DI48.680\6.%20&#1041;&#1077;&#1088;.%20&#1042;&#1086;&#1076;&#1085;&#1099;&#1077;%20&#1086;&#1073;&#1098;&#1077;&#1082;&#1090;&#1099;%20(&#1076;&#1086;&#1075;&#1086;&#1074;&#1086;&#1088;)%2026.01.2016.docx" TargetMode="External"/><Relationship Id="rId33" Type="http://schemas.openxmlformats.org/officeDocument/2006/relationships/hyperlink" Target="consultantplus://offline/ref=1BC20C9B488C37761B490F4D704E35DA7B490F19F0DE5CE04FE0559B6AE9AAF6CDC86538F6525923F5cBK" TargetMode="External"/><Relationship Id="rId38" Type="http://schemas.openxmlformats.org/officeDocument/2006/relationships/hyperlink" Target="file:///C:\Users\872B~1\AppData\Local\Temp\Rar$DI48.680\6.%20&#1041;&#1077;&#1088;.%20&#1042;&#1086;&#1076;&#1085;&#1099;&#1077;%20&#1086;&#1073;&#1098;&#1077;&#1082;&#1090;&#1099;%20(&#1076;&#1086;&#1075;&#1086;&#1074;&#1086;&#1088;)%2026.01.2016.docx" TargetMode="External"/><Relationship Id="rId46" Type="http://schemas.openxmlformats.org/officeDocument/2006/relationships/hyperlink" Target="file:///C:\Users\872B~1\AppData\Local\Temp\Rar$DI48.680\6.%20&#1041;&#1077;&#1088;.%20&#1042;&#1086;&#1076;&#1085;&#1099;&#1077;%20&#1086;&#1073;&#1098;&#1077;&#1082;&#1090;&#1099;%20(&#1076;&#1086;&#1075;&#1086;&#1074;&#1086;&#1088;)%2026.01.2016.docx"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90F19F0DE5CE04FE0559B6AE9AAF6CDC86538F652582EF5c2K" TargetMode="External"/><Relationship Id="rId20" Type="http://schemas.openxmlformats.org/officeDocument/2006/relationships/hyperlink" Target="consultantplus://offline/ref=1BC20C9B488C37761B490F4D704E35DA7B470C19F6D85CE04FE0559B6AFEc9K" TargetMode="External"/><Relationship Id="rId29" Type="http://schemas.openxmlformats.org/officeDocument/2006/relationships/hyperlink" Target="consultantplus://offline/ref=1BC20C9B488C37761B490F4D704E35DA7B490F19F0DE5CE04FE0559B6AE9AAF6CDC86538F652582EF5c2K" TargetMode="External"/><Relationship Id="rId41" Type="http://schemas.openxmlformats.org/officeDocument/2006/relationships/hyperlink" Target="http://www.rpgu.rkursk.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BD56334321A853F9F71ACF82045AF234602902361B0E8B0E8071148FA4AD35EFA84416A9C34B74B7D5R8K" TargetMode="External"/><Relationship Id="rId24" Type="http://schemas.openxmlformats.org/officeDocument/2006/relationships/hyperlink" Target="consultantplus://offline/ref=1BC20C9B488C37761B490F4D704E35DA7B470D1DF7D95CE04FE0559B6AE9AAF6CDC86538F6525023F5c5K" TargetMode="External"/><Relationship Id="rId32" Type="http://schemas.openxmlformats.org/officeDocument/2006/relationships/hyperlink" Target="consultantplus://offline/ref=1BC20C9B488C37761B490F4D704E35DA7B490F19F0DE5CE04FE0559B6AE9AAF6CDC86538F6525721F5c5K" TargetMode="External"/><Relationship Id="rId37" Type="http://schemas.openxmlformats.org/officeDocument/2006/relationships/hyperlink" Target="consultantplus://offline/ref=1BC20C9B488C37761B490F4D704E35DA7B490F19F0DE5CE04FE0559B6AE9AAF6CDC86538F6535027F5cBK" TargetMode="External"/><Relationship Id="rId40" Type="http://schemas.openxmlformats.org/officeDocument/2006/relationships/hyperlink" Target="http://www.gosuslugi.ru" TargetMode="External"/><Relationship Id="rId45" Type="http://schemas.openxmlformats.org/officeDocument/2006/relationships/hyperlink" Target="file:///C:\Users\872B~1\AppData\Local\Temp\Rar$DI48.680\6.%20&#1041;&#1077;&#1088;.%20&#1042;&#1086;&#1076;&#1085;&#1099;&#1077;%20&#1086;&#1073;&#1098;&#1077;&#1082;&#1090;&#1099;%20(&#1076;&#1086;&#1075;&#1086;&#1074;&#1086;&#1088;)%2026.01.2016.docx" TargetMode="External"/><Relationship Id="rId53" Type="http://schemas.openxmlformats.org/officeDocument/2006/relationships/hyperlink" Target="file:///C:\Users\872B~1\AppData\Local\Temp\Rar$DI48.680\6.%20&#1041;&#1077;&#1088;.%20&#1042;&#1086;&#1076;&#1085;&#1099;&#1077;%20&#1086;&#1073;&#1098;&#1077;&#1082;&#1090;&#1099;%20(&#1076;&#1086;&#1075;&#1086;&#1074;&#1086;&#1088;)%2026.01.2016.docx"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FF5c7K" TargetMode="External"/><Relationship Id="rId23" Type="http://schemas.openxmlformats.org/officeDocument/2006/relationships/hyperlink" Target="file:///C:\Users\872B~1\AppData\Local\Temp\Rar$DI48.680\6.%20&#1041;&#1077;&#1088;.%20&#1042;&#1086;&#1076;&#1085;&#1099;&#1077;%20&#1086;&#1073;&#1098;&#1077;&#1082;&#1090;&#1099;%20(&#1076;&#1086;&#1075;&#1086;&#1074;&#1086;&#1088;)%2026.01.2016.docx" TargetMode="External"/><Relationship Id="rId28" Type="http://schemas.openxmlformats.org/officeDocument/2006/relationships/hyperlink" Target="file:///C:\Users\872B~1\AppData\Local\Temp\Rar$DI48.680\6.%20&#1041;&#1077;&#1088;.%20&#1042;&#1086;&#1076;&#1085;&#1099;&#1077;%20&#1086;&#1073;&#1098;&#1077;&#1082;&#1090;&#1099;%20(&#1076;&#1086;&#1075;&#1086;&#1074;&#1086;&#1088;)%2026.01.2016.docx" TargetMode="External"/><Relationship Id="rId36" Type="http://schemas.openxmlformats.org/officeDocument/2006/relationships/hyperlink" Target="consultantplus://offline/ref=1BC20C9B488C37761B490F4D704E35DA7B490F19F0DE5CE04FE0559B6AE9AAF6CDC86538F652592EF5c7K" TargetMode="External"/><Relationship Id="rId49" Type="http://schemas.openxmlformats.org/officeDocument/2006/relationships/hyperlink" Target="file:///C:\Users\872B~1\AppData\Local\Temp\Rar$DI48.680\6.%20&#1041;&#1077;&#1088;.%20&#1042;&#1086;&#1076;&#1085;&#1099;&#1077;%20&#1086;&#1073;&#1098;&#1077;&#1082;&#1090;&#1099;%20(&#1076;&#1086;&#1075;&#1086;&#1074;&#1086;&#1088;)%2026.01.2016.docx" TargetMode="External"/><Relationship Id="rId10" Type="http://schemas.openxmlformats.org/officeDocument/2006/relationships/hyperlink" Target="consultantplus://offline/ref=BD56334321A853F9F71ACF82045AF234602700321C0E8B0E8071148FA4AD35EFA84416A9C34B75B7D5RBK" TargetMode="External"/><Relationship Id="rId19" Type="http://schemas.openxmlformats.org/officeDocument/2006/relationships/hyperlink" Target="consultantplus://offline/ref=1BC20C9B488C37761B490F4D704E35DA7B4B0313FFDD5CE04FE0559B6AFEc9K" TargetMode="External"/><Relationship Id="rId31" Type="http://schemas.openxmlformats.org/officeDocument/2006/relationships/hyperlink" Target="consultantplus://offline/ref=1BC20C9B488C37761B490F4D704E35DA7B490F19F0DE5CE04FE0559B6AE9AAF6CDC86538F6525925F5c2K" TargetMode="External"/><Relationship Id="rId44" Type="http://schemas.openxmlformats.org/officeDocument/2006/relationships/hyperlink" Target="file:///C:\Users\872B~1\AppData\Local\Temp\Rar$DI48.680\6.%20&#1041;&#1077;&#1088;.%20&#1042;&#1086;&#1076;&#1085;&#1099;&#1077;%20&#1086;&#1073;&#1098;&#1077;&#1082;&#1090;&#1099;%20(&#1076;&#1086;&#1075;&#1086;&#1074;&#1086;&#1088;)%2026.01.2016.docx" TargetMode="External"/><Relationship Id="rId52" Type="http://schemas.openxmlformats.org/officeDocument/2006/relationships/hyperlink" Target="file:///C:\Users\872B~1\AppData\Local\Temp\Rar$DI48.680\6.%20&#1041;&#1077;&#1088;.%20&#1042;&#1086;&#1076;&#1085;&#1099;&#1077;%20&#1086;&#1073;&#1098;&#1077;&#1082;&#1090;&#1099;%20(&#1076;&#1086;&#1075;&#1086;&#1074;&#1086;&#1088;)%2026.01.2016.docx" TargetMode="External"/><Relationship Id="rId4" Type="http://schemas.openxmlformats.org/officeDocument/2006/relationships/settings" Target="settings.xml"/><Relationship Id="rId9" Type="http://schemas.openxmlformats.org/officeDocument/2006/relationships/hyperlink" Target="file:///C:\Users\872B~1\AppData\Local\Temp\Rar$DI48.680\6.%20&#1041;&#1077;&#1088;.%20&#1042;&#1086;&#1076;&#1085;&#1099;&#1077;%20&#1086;&#1073;&#1098;&#1077;&#1082;&#1090;&#1099;%20(&#1076;&#1086;&#1075;&#1086;&#1074;&#1086;&#1088;)%2026.01.2016.docx" TargetMode="External"/><Relationship Id="rId14" Type="http://schemas.openxmlformats.org/officeDocument/2006/relationships/hyperlink" Target="consultantplus://offline/ref=1BC20C9B488C37761B490F4D704E35DA7B490F19F0DE5CE04FE0559B6AE9AAF6CDC86538F6525721F5c5K" TargetMode="External"/><Relationship Id="rId22" Type="http://schemas.openxmlformats.org/officeDocument/2006/relationships/hyperlink" Target="file:///C:\Users\872B~1\AppData\Local\Temp\Rar$DI48.680\6.%20&#1041;&#1077;&#1088;.%20&#1042;&#1086;&#1076;&#1085;&#1099;&#1077;%20&#1086;&#1073;&#1098;&#1077;&#1082;&#1090;&#1099;%20(&#1076;&#1086;&#1075;&#1086;&#1074;&#1086;&#1088;)%2026.01.2016.docx" TargetMode="External"/><Relationship Id="rId27" Type="http://schemas.openxmlformats.org/officeDocument/2006/relationships/hyperlink" Target="consultantplus://offline/ref=1BC20C9B488C37761B490F4D704E35DA7B470D1DF7DE5CE04FE0559B6AE9AAF6CDC86538F652502FF5c4K" TargetMode="External"/><Relationship Id="rId30" Type="http://schemas.openxmlformats.org/officeDocument/2006/relationships/hyperlink" Target="consultantplus://offline/ref=1BC20C9B488C37761B490F4D704E35DA7B490F19F0DE5CE04FE0559B6AE9AAF6CDC86538F6525123F5cBK" TargetMode="External"/><Relationship Id="rId35" Type="http://schemas.openxmlformats.org/officeDocument/2006/relationships/hyperlink" Target="consultantplus://offline/ref=1BC20C9B488C37761B490F4D704E35DA7B490F19F0DE5CE04FE0559B6AE9AAF6CDC86538F652592FF5c3K" TargetMode="External"/><Relationship Id="rId43" Type="http://schemas.openxmlformats.org/officeDocument/2006/relationships/hyperlink" Target="file:///C:\Users\872B~1\AppData\Local\Temp\Rar$DI48.680\6.%20&#1041;&#1077;&#1088;.%20&#1042;&#1086;&#1076;&#1085;&#1099;&#1077;%20&#1086;&#1073;&#1098;&#1077;&#1082;&#1090;&#1099;%20(&#1076;&#1086;&#1075;&#1086;&#1074;&#1086;&#1088;)%2026.01.2016.docx" TargetMode="External"/><Relationship Id="rId48" Type="http://schemas.openxmlformats.org/officeDocument/2006/relationships/hyperlink" Target="file:///C:\Users\872B~1\AppData\Local\Temp\Rar$DI48.680\6.%20&#1041;&#1077;&#1088;.%20&#1042;&#1086;&#1076;&#1085;&#1099;&#1077;%20&#1086;&#1073;&#1098;&#1077;&#1082;&#1090;&#1099;%20(&#1076;&#1086;&#1075;&#1086;&#1074;&#1086;&#1088;)%2026.01.2016.docx" TargetMode="External"/><Relationship Id="rId8" Type="http://schemas.openxmlformats.org/officeDocument/2006/relationships/hyperlink" Target="file:///C:\Users\872B~1\AppData\Local\Temp\Rar$DI48.680\6.%20&#1041;&#1077;&#1088;.%20&#1042;&#1086;&#1076;&#1085;&#1099;&#1077;%20&#1086;&#1073;&#1098;&#1077;&#1082;&#1090;&#1099;%20(&#1076;&#1086;&#1075;&#1086;&#1074;&#1086;&#1088;)%2026.01.2016.docx" TargetMode="External"/><Relationship Id="rId51" Type="http://schemas.openxmlformats.org/officeDocument/2006/relationships/hyperlink" Target="file:///C:\Users\872B~1\AppData\Local\Temp\Rar$DI48.680\6.%20&#1041;&#1077;&#1088;.%20&#1042;&#1086;&#1076;&#1085;&#1099;&#1077;%20&#1086;&#1073;&#1098;&#1077;&#1082;&#1090;&#1099;%20(&#1076;&#1086;&#1075;&#1086;&#1074;&#1086;&#1088;)%2026.01.2016.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FC4B-3C23-443A-9487-AF074AAF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99</Pages>
  <Words>37406</Words>
  <Characters>213219</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13</cp:revision>
  <cp:lastPrinted>2016-07-01T11:58:00Z</cp:lastPrinted>
  <dcterms:created xsi:type="dcterms:W3CDTF">2016-06-14T11:14:00Z</dcterms:created>
  <dcterms:modified xsi:type="dcterms:W3CDTF">2016-07-01T12:01:00Z</dcterms:modified>
</cp:coreProperties>
</file>