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14" w:rsidRDefault="00F55914" w:rsidP="00F559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СОБРАНИЕ ДЕПУТАТОВ ЗВАННОВСКОГО СЕЛЬСОВЕТА </w:t>
      </w:r>
    </w:p>
    <w:p w:rsidR="00F55914" w:rsidRDefault="00F55914" w:rsidP="00F559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КУРСКОЙ ОБЛАСТИ</w:t>
      </w:r>
    </w:p>
    <w:p w:rsidR="00496DDE" w:rsidRDefault="00496DDE" w:rsidP="00F559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6DDE" w:rsidRDefault="00496DDE" w:rsidP="00F559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5914" w:rsidRDefault="00F55914" w:rsidP="00F559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E7F3A" w:rsidRPr="00926918" w:rsidRDefault="00BE7F3A" w:rsidP="00926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F3A" w:rsidRPr="00926918" w:rsidRDefault="00F55914" w:rsidP="00926918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914">
        <w:rPr>
          <w:rFonts w:ascii="Times New Roman" w:hAnsi="Times New Roman" w:cs="Times New Roman"/>
          <w:sz w:val="28"/>
          <w:szCs w:val="28"/>
          <w:u w:val="single"/>
        </w:rPr>
        <w:t>29.01.2021</w:t>
      </w:r>
      <w:r w:rsidR="00BE7F3A" w:rsidRPr="00F5591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BE7F3A" w:rsidRPr="0092691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19</w:t>
      </w:r>
      <w:r w:rsidR="00BE7F3A" w:rsidRPr="00926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E7F3A" w:rsidRPr="00926918" w:rsidRDefault="00F55914" w:rsidP="009269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Званное</w:t>
      </w:r>
    </w:p>
    <w:p w:rsidR="00BE7F3A" w:rsidRPr="00926918" w:rsidRDefault="00BE7F3A" w:rsidP="009269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</w:tblGrid>
      <w:tr w:rsidR="00BE7F3A" w:rsidRPr="00926918" w:rsidTr="00BE7F3A">
        <w:tc>
          <w:tcPr>
            <w:tcW w:w="4503" w:type="dxa"/>
            <w:hideMark/>
          </w:tcPr>
          <w:p w:rsidR="00BE7F3A" w:rsidRPr="00926918" w:rsidRDefault="00BE7F3A" w:rsidP="00F5591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91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определения части территории </w:t>
            </w:r>
            <w:r w:rsidR="00F55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Званновского </w:t>
            </w:r>
            <w:r w:rsidRPr="00926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 </w:t>
            </w:r>
            <w:r w:rsidR="00F55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Глушковского </w:t>
            </w:r>
            <w:r w:rsidRPr="00926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="00F55914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которой могут </w:t>
            </w:r>
            <w:r w:rsidRPr="00926918">
              <w:rPr>
                <w:rFonts w:ascii="Times New Roman" w:hAnsi="Times New Roman" w:cs="Times New Roman"/>
                <w:sz w:val="28"/>
                <w:szCs w:val="28"/>
              </w:rPr>
              <w:t>реализовываться инициативные проекты</w:t>
            </w:r>
          </w:p>
        </w:tc>
      </w:tr>
    </w:tbl>
    <w:p w:rsidR="00BE7F3A" w:rsidRPr="00926918" w:rsidRDefault="00BE7F3A" w:rsidP="00926918">
      <w:pPr>
        <w:spacing w:after="0"/>
        <w:rPr>
          <w:rFonts w:ascii="Times New Roman" w:eastAsia="Times New Roman" w:hAnsi="Times New Roman" w:cs="Times New Roman"/>
        </w:rPr>
      </w:pPr>
    </w:p>
    <w:p w:rsidR="00BE7F3A" w:rsidRPr="00926918" w:rsidRDefault="00BE7F3A" w:rsidP="009269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1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года№ 131-ФЗ «Об общих принципах организации местного самоуправления в Российской Федерации», Уставом муниципального образования «</w:t>
      </w:r>
      <w:r w:rsidR="007441D2">
        <w:rPr>
          <w:rFonts w:ascii="Times New Roman" w:hAnsi="Times New Roman" w:cs="Times New Roman"/>
          <w:sz w:val="28"/>
          <w:szCs w:val="28"/>
        </w:rPr>
        <w:t>Званновский сельсовет</w:t>
      </w:r>
      <w:r w:rsidRPr="00926918">
        <w:rPr>
          <w:rFonts w:ascii="Times New Roman" w:hAnsi="Times New Roman" w:cs="Times New Roman"/>
          <w:sz w:val="28"/>
          <w:szCs w:val="28"/>
        </w:rPr>
        <w:t xml:space="preserve">» </w:t>
      </w:r>
      <w:r w:rsidR="007441D2">
        <w:rPr>
          <w:rFonts w:ascii="Times New Roman" w:hAnsi="Times New Roman" w:cs="Times New Roman"/>
          <w:sz w:val="28"/>
          <w:szCs w:val="28"/>
        </w:rPr>
        <w:t>Глушковского</w:t>
      </w:r>
      <w:r w:rsidRPr="00926918"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r w:rsidR="007441D2">
        <w:rPr>
          <w:rFonts w:ascii="Times New Roman" w:hAnsi="Times New Roman" w:cs="Times New Roman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441D2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926918">
        <w:rPr>
          <w:rFonts w:ascii="Times New Roman" w:hAnsi="Times New Roman" w:cs="Times New Roman"/>
          <w:sz w:val="28"/>
          <w:szCs w:val="28"/>
        </w:rPr>
        <w:t>района РЕШИЛО:</w:t>
      </w:r>
    </w:p>
    <w:p w:rsidR="00BE7F3A" w:rsidRPr="00926918" w:rsidRDefault="00BE7F3A" w:rsidP="009269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18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территории </w:t>
      </w:r>
      <w:r w:rsidR="00496DDE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96DDE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26918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:rsidR="00BE7F3A" w:rsidRPr="00926918" w:rsidRDefault="00BE7F3A" w:rsidP="009269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18">
        <w:rPr>
          <w:rFonts w:ascii="Times New Roman" w:hAnsi="Times New Roman" w:cs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 w:rsidR="00496DDE">
        <w:rPr>
          <w:rFonts w:ascii="Times New Roman" w:hAnsi="Times New Roman" w:cs="Times New Roman"/>
          <w:sz w:val="28"/>
          <w:szCs w:val="28"/>
        </w:rPr>
        <w:t>Званновского</w:t>
      </w:r>
      <w:r w:rsidRPr="009269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96DDE">
        <w:rPr>
          <w:rFonts w:ascii="Times New Roman" w:hAnsi="Times New Roman" w:cs="Times New Roman"/>
          <w:sz w:val="28"/>
          <w:szCs w:val="28"/>
        </w:rPr>
        <w:t>Глушковского</w:t>
      </w:r>
      <w:r w:rsidRPr="00926918">
        <w:rPr>
          <w:rFonts w:ascii="Times New Roman" w:hAnsi="Times New Roman" w:cs="Times New Roman"/>
          <w:sz w:val="28"/>
          <w:szCs w:val="28"/>
        </w:rPr>
        <w:t xml:space="preserve"> района в сети «Интернет» (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96DDE">
        <w:rPr>
          <w:rFonts w:ascii="Times New Roman" w:hAnsi="Times New Roman" w:cs="Times New Roman"/>
          <w:sz w:val="28"/>
          <w:szCs w:val="28"/>
        </w:rPr>
        <w:t>:// званновский.рф</w:t>
      </w:r>
      <w:r w:rsidRPr="00926918">
        <w:rPr>
          <w:rFonts w:ascii="Times New Roman" w:hAnsi="Times New Roman" w:cs="Times New Roman"/>
          <w:sz w:val="28"/>
          <w:szCs w:val="28"/>
        </w:rPr>
        <w:t>).</w:t>
      </w:r>
    </w:p>
    <w:p w:rsidR="00BE7F3A" w:rsidRPr="00926918" w:rsidRDefault="00BE7F3A" w:rsidP="009269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1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BE7F3A" w:rsidRPr="00926918" w:rsidRDefault="00BE7F3A" w:rsidP="009269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F3A" w:rsidRPr="00926918" w:rsidRDefault="00BE7F3A" w:rsidP="009269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F3A" w:rsidRPr="00926918" w:rsidRDefault="00BE7F3A" w:rsidP="009269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F3A" w:rsidRPr="00926918" w:rsidRDefault="00BE7F3A" w:rsidP="00926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91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E7F3A" w:rsidRPr="00926918" w:rsidRDefault="00496DDE" w:rsidP="00926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Званновского</w:t>
      </w:r>
      <w:r w:rsidR="00BE7F3A" w:rsidRPr="009269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7F3A" w:rsidRPr="00926918" w:rsidRDefault="00496DDE" w:rsidP="00926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</w:t>
      </w:r>
      <w:r w:rsidR="00BE7F3A" w:rsidRPr="00926918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Л.В.Руденко</w:t>
      </w:r>
    </w:p>
    <w:p w:rsidR="00BE7F3A" w:rsidRPr="00926918" w:rsidRDefault="00BE7F3A" w:rsidP="00926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F3A" w:rsidRPr="00926918" w:rsidRDefault="00BE7F3A" w:rsidP="00926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F3A" w:rsidRDefault="00BE7F3A" w:rsidP="00926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9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6DDE">
        <w:rPr>
          <w:rFonts w:ascii="Times New Roman" w:hAnsi="Times New Roman" w:cs="Times New Roman"/>
          <w:sz w:val="28"/>
          <w:szCs w:val="28"/>
        </w:rPr>
        <w:t>Званновского сельсовета</w:t>
      </w:r>
    </w:p>
    <w:p w:rsidR="00BE7F3A" w:rsidRPr="00926918" w:rsidRDefault="00496DDE" w:rsidP="00926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</w:t>
      </w:r>
      <w:r w:rsidR="00BE7F3A" w:rsidRPr="0092691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С.А.Кочергина</w:t>
      </w:r>
    </w:p>
    <w:p w:rsidR="00BE7F3A" w:rsidRPr="00926918" w:rsidRDefault="00BE7F3A" w:rsidP="00926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F3A" w:rsidRPr="00926918" w:rsidRDefault="007354D2" w:rsidP="007354D2">
      <w:pPr>
        <w:tabs>
          <w:tab w:val="left" w:pos="3165"/>
          <w:tab w:val="left" w:pos="3299"/>
        </w:tabs>
        <w:spacing w:after="0"/>
        <w:ind w:left="439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</w:t>
      </w:r>
      <w:r w:rsidR="00BE7F3A" w:rsidRPr="00926918">
        <w:rPr>
          <w:rFonts w:ascii="Times New Roman" w:eastAsia="Calibri" w:hAnsi="Times New Roman" w:cs="Times New Roman"/>
          <w:sz w:val="28"/>
          <w:szCs w:val="28"/>
          <w:lang w:eastAsia="en-US"/>
        </w:rPr>
        <w:t>ТВЕРЖДЕН</w:t>
      </w:r>
    </w:p>
    <w:p w:rsidR="007354D2" w:rsidRDefault="00BE7F3A" w:rsidP="007354D2">
      <w:pPr>
        <w:tabs>
          <w:tab w:val="left" w:pos="3165"/>
          <w:tab w:val="left" w:pos="3299"/>
        </w:tabs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9269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Собрания депутатов </w:t>
      </w:r>
      <w:r w:rsidR="007354D2">
        <w:rPr>
          <w:rFonts w:ascii="Times New Roman" w:hAnsi="Times New Roman" w:cs="Times New Roman"/>
          <w:sz w:val="28"/>
          <w:szCs w:val="28"/>
        </w:rPr>
        <w:t>Званновского</w:t>
      </w:r>
      <w:r w:rsidRPr="0092691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E7F3A" w:rsidRPr="00926918" w:rsidRDefault="007354D2" w:rsidP="007354D2">
      <w:pPr>
        <w:tabs>
          <w:tab w:val="left" w:pos="3165"/>
          <w:tab w:val="left" w:pos="3299"/>
        </w:tabs>
        <w:spacing w:after="0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="00BE7F3A" w:rsidRPr="00926918">
        <w:rPr>
          <w:rFonts w:ascii="Times New Roman" w:hAnsi="Times New Roman" w:cs="Times New Roman"/>
          <w:sz w:val="28"/>
          <w:szCs w:val="28"/>
        </w:rPr>
        <w:t>района</w:t>
      </w:r>
    </w:p>
    <w:p w:rsidR="00BE7F3A" w:rsidRPr="00926918" w:rsidRDefault="00BE7F3A" w:rsidP="007354D2">
      <w:pPr>
        <w:tabs>
          <w:tab w:val="left" w:pos="3165"/>
          <w:tab w:val="left" w:pos="3299"/>
        </w:tabs>
        <w:spacing w:after="0"/>
        <w:ind w:left="439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6918">
        <w:rPr>
          <w:rFonts w:ascii="Times New Roman" w:hAnsi="Times New Roman" w:cs="Times New Roman"/>
          <w:sz w:val="28"/>
          <w:szCs w:val="28"/>
        </w:rPr>
        <w:t xml:space="preserve">от </w:t>
      </w:r>
      <w:r w:rsidR="007354D2">
        <w:rPr>
          <w:rFonts w:ascii="Times New Roman" w:hAnsi="Times New Roman" w:cs="Times New Roman"/>
          <w:sz w:val="28"/>
          <w:szCs w:val="28"/>
        </w:rPr>
        <w:t>29.01.2021 г.</w:t>
      </w:r>
      <w:r w:rsidRPr="00926918">
        <w:rPr>
          <w:rFonts w:ascii="Times New Roman" w:hAnsi="Times New Roman" w:cs="Times New Roman"/>
          <w:sz w:val="28"/>
          <w:szCs w:val="28"/>
        </w:rPr>
        <w:t xml:space="preserve"> № </w:t>
      </w:r>
      <w:r w:rsidR="007354D2">
        <w:rPr>
          <w:rFonts w:ascii="Times New Roman" w:hAnsi="Times New Roman" w:cs="Times New Roman"/>
          <w:sz w:val="28"/>
          <w:szCs w:val="28"/>
        </w:rPr>
        <w:t>19</w:t>
      </w:r>
    </w:p>
    <w:p w:rsidR="00BE7F3A" w:rsidRPr="00926918" w:rsidRDefault="00BE7F3A" w:rsidP="00926918">
      <w:pPr>
        <w:widowControl w:val="0"/>
        <w:autoSpaceDE w:val="0"/>
        <w:autoSpaceDN w:val="0"/>
        <w:spacing w:after="0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F3A" w:rsidRPr="00926918" w:rsidRDefault="00BE7F3A" w:rsidP="0092691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BE7F3A" w:rsidRPr="00926918" w:rsidRDefault="00BE7F3A" w:rsidP="0092691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определения части территории </w:t>
      </w:r>
      <w:r w:rsidR="007354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Званновскогого </w:t>
      </w:r>
      <w:r w:rsidRPr="009269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сельсовета </w:t>
      </w:r>
      <w:r w:rsidR="007354D2">
        <w:rPr>
          <w:rFonts w:ascii="Times New Roman" w:hAnsi="Times New Roman" w:cs="Times New Roman"/>
          <w:b/>
          <w:color w:val="000000"/>
          <w:sz w:val="28"/>
          <w:szCs w:val="28"/>
        </w:rPr>
        <w:t>Глушковского</w:t>
      </w:r>
      <w:r w:rsidRPr="009269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района,</w:t>
      </w:r>
    </w:p>
    <w:p w:rsidR="00BE7F3A" w:rsidRPr="00926918" w:rsidRDefault="00BE7F3A" w:rsidP="0092691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BE7F3A" w:rsidRPr="00926918" w:rsidRDefault="00BE7F3A" w:rsidP="0092691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E7F3A" w:rsidRPr="00926918" w:rsidRDefault="00BE7F3A" w:rsidP="0092691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E7F3A" w:rsidRPr="00926918" w:rsidRDefault="00BE7F3A" w:rsidP="009269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BE7F3A" w:rsidRPr="00926918" w:rsidRDefault="00BE7F3A" w:rsidP="009269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F3A" w:rsidRPr="00926918" w:rsidRDefault="00BE7F3A" w:rsidP="009269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F3A" w:rsidRPr="00926918" w:rsidRDefault="00BE7F3A" w:rsidP="0092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определения части территории </w:t>
      </w:r>
      <w:r w:rsidR="007354D2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на которой могут реализовываться инициативные проекты (далее - Порядок), устанавливает процедуру определения части территории </w:t>
      </w:r>
      <w:r w:rsidR="007354D2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на которой могут реализовываться инициативные проекты,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BE7F3A" w:rsidRPr="00926918" w:rsidRDefault="00BE7F3A" w:rsidP="0092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1.2. Под инициативным проектом понимается проект, внесенный в Администрацию </w:t>
      </w:r>
      <w:r w:rsidR="007354D2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3921FA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BE7F3A" w:rsidRPr="00926918" w:rsidRDefault="00BE7F3A" w:rsidP="0092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1.3. Часть территории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 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на которой может реализовываться инициативный проект или несколько инициативных проектов, устанавливается решением Администрации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района.</w:t>
      </w:r>
    </w:p>
    <w:p w:rsidR="00BE7F3A" w:rsidRPr="00926918" w:rsidRDefault="00BE7F3A" w:rsidP="0092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BE7F3A" w:rsidRPr="00926918" w:rsidRDefault="00BE7F3A" w:rsidP="0092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инициативная группа численностью не менее десяти</w:t>
      </w:r>
      <w:r w:rsidRPr="00926918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района;</w:t>
      </w:r>
    </w:p>
    <w:p w:rsidR="00BE7F3A" w:rsidRPr="00926918" w:rsidRDefault="00BE7F3A" w:rsidP="0092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BE7F3A" w:rsidRPr="00926918" w:rsidRDefault="00BE7F3A" w:rsidP="0092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староста сельского населенного пункта</w:t>
      </w:r>
      <w:r w:rsidRPr="00926918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F3A" w:rsidRPr="00926918" w:rsidRDefault="00BE7F3A" w:rsidP="0092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1.5. Инициативные проекты могут реализовываться в границах муниципального образования, а также в границах территории, на которой осуществляется территориальное общественное самоуправление, в пределах следующих территорий проживания граждан:</w:t>
      </w:r>
    </w:p>
    <w:p w:rsidR="00BE7F3A" w:rsidRPr="00926918" w:rsidRDefault="00BE7F3A" w:rsidP="0092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группы жилых домов;</w:t>
      </w:r>
    </w:p>
    <w:p w:rsidR="00BE7F3A" w:rsidRPr="00926918" w:rsidRDefault="00BE7F3A" w:rsidP="0092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жилого микрорайона;</w:t>
      </w:r>
    </w:p>
    <w:p w:rsidR="00BE7F3A" w:rsidRPr="00926918" w:rsidRDefault="00BE7F3A" w:rsidP="0092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BE7F3A" w:rsidRPr="00926918" w:rsidRDefault="00BE7F3A" w:rsidP="0092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иных территорий проживания граждан.</w:t>
      </w:r>
    </w:p>
    <w:p w:rsidR="00BE7F3A" w:rsidRPr="00926918" w:rsidRDefault="00BE7F3A" w:rsidP="009269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F3A" w:rsidRPr="00926918" w:rsidRDefault="00BE7F3A" w:rsidP="009269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F3A" w:rsidRPr="00926918" w:rsidRDefault="00BE7F3A" w:rsidP="009269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b/>
          <w:color w:val="000000"/>
          <w:sz w:val="28"/>
          <w:szCs w:val="28"/>
        </w:rPr>
        <w:t>2. Порядок внесения и рассмотрения заявления об определении части территории, на которой может реализовываться инициативный проект</w:t>
      </w:r>
    </w:p>
    <w:p w:rsidR="00BE7F3A" w:rsidRPr="00926918" w:rsidRDefault="00BE7F3A" w:rsidP="009269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7F3A" w:rsidRPr="00926918" w:rsidRDefault="00BE7F3A" w:rsidP="009269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2.1. Для установления части территории, на которой могут реализовываться инициативные проекты, инициатор проекта обращается в Администрацию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 с заявлением об определении части территории, на которой планируется реализовать инициативный проект с описанием ее границ.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2.2. Заявление об определении части территории,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на которой планируется реализовывать инициативный проект, подписывается инициаторами проекта.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1) краткое описание инициативного проекта;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>Званновского с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района инициативного проекта и определении части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района, на которой предлагается его реализация.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2.4. Администрация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 в течение 15 календарный дней со дня поступления заявления принимает решение: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1) об определении части территории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района, на которой могут реализовываться инициативные проекты;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определении части территории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района, на которой могут реализовываться инициативные проекты.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2.5. Решение об отказе в определении части территории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района, на которой могут реализовываться инициативные проекты, принимается в следующих случаях: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1) часть территории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района, на которой могут реализовываться инициативные проекты, выходит за пределы территории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 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района;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2)часть территории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района, на которой могут реализовываться инициативные проекты, закреплена за иными пользователями или находится в собственности;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3) виды разрешенного использования земельного участка начасти территории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сельсовета района, на которой могут реализовываться инициативные проекты, не соответствует целям инициативного проекта;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4) реализация инициативного проекта на части территории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района, на которой могут реализовываться инициативные проекты, противоречит нормам федерального, либо регионального, либо муниципального законодательства.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2.7. При установлении случаев, указанных в пункте 2.5 настоящего Порядка, Администрация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района вправе предложить инициаторам проекта иную часть территории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района, на которой могут реализовываться инициативные проекты. </w:t>
      </w: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2.8. Отказ в определении части территории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района, на которой могут реализовываться инициативные проекты, не является препятствием к повторному представлению документов для определения указанной части территории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района, на которой могут реализовываться инициативные проекты, при условии устранения препятствий, послуживших основанием для принятия Администрацией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 соответствующего решения.</w:t>
      </w:r>
    </w:p>
    <w:p w:rsidR="00BE7F3A" w:rsidRPr="00926918" w:rsidRDefault="00BE7F3A" w:rsidP="009269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F3A" w:rsidRPr="00926918" w:rsidRDefault="00BE7F3A" w:rsidP="009269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F3A" w:rsidRPr="00926918" w:rsidRDefault="00BE7F3A" w:rsidP="009269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b/>
          <w:color w:val="000000"/>
          <w:sz w:val="28"/>
          <w:szCs w:val="28"/>
        </w:rPr>
        <w:t>3. Заключительные положения</w:t>
      </w:r>
    </w:p>
    <w:p w:rsidR="00BE7F3A" w:rsidRPr="00926918" w:rsidRDefault="00BE7F3A" w:rsidP="009269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7F3A" w:rsidRPr="00926918" w:rsidRDefault="00BE7F3A" w:rsidP="009269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7F3A" w:rsidRPr="00926918" w:rsidRDefault="00BE7F3A" w:rsidP="009269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3.1. Решение Администрации </w:t>
      </w:r>
      <w:r w:rsidR="006D4918">
        <w:rPr>
          <w:rFonts w:ascii="Times New Roman" w:hAnsi="Times New Roman" w:cs="Times New Roman"/>
          <w:color w:val="000000"/>
          <w:sz w:val="28"/>
          <w:szCs w:val="28"/>
        </w:rPr>
        <w:t xml:space="preserve">Званновского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4A7FC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r w:rsidR="004A7FC0" w:rsidRPr="00926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918">
        <w:rPr>
          <w:rFonts w:ascii="Times New Roman" w:hAnsi="Times New Roman" w:cs="Times New Roman"/>
          <w:color w:val="000000"/>
          <w:sz w:val="28"/>
          <w:szCs w:val="28"/>
        </w:rPr>
        <w:t>района об отказе в определении части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C3503A" w:rsidRPr="00926918" w:rsidRDefault="00C3503A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Pr="00926918" w:rsidRDefault="00926918" w:rsidP="00926918">
      <w:pPr>
        <w:spacing w:after="0"/>
        <w:rPr>
          <w:rFonts w:ascii="Times New Roman" w:hAnsi="Times New Roman" w:cs="Times New Roman"/>
        </w:rPr>
      </w:pPr>
    </w:p>
    <w:p w:rsidR="00926918" w:rsidRDefault="00926918" w:rsidP="00926918">
      <w:pPr>
        <w:spacing w:after="0"/>
      </w:pPr>
    </w:p>
    <w:p w:rsidR="00926918" w:rsidRDefault="00926918"/>
    <w:p w:rsidR="00926918" w:rsidRDefault="00926918"/>
    <w:p w:rsidR="00926918" w:rsidRDefault="00926918"/>
    <w:p w:rsidR="00926918" w:rsidRDefault="00926918"/>
    <w:p w:rsidR="00926918" w:rsidRDefault="00926918"/>
    <w:p w:rsidR="00926918" w:rsidRDefault="00926918"/>
    <w:p w:rsidR="00926918" w:rsidRDefault="00926918"/>
    <w:p w:rsidR="00926918" w:rsidRDefault="00926918"/>
    <w:p w:rsidR="00926918" w:rsidRDefault="00926918"/>
    <w:p w:rsidR="00926918" w:rsidRDefault="00926918"/>
    <w:p w:rsidR="00926918" w:rsidRDefault="00926918"/>
    <w:p w:rsidR="00BC5683" w:rsidRDefault="00BC5683" w:rsidP="00BC56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СОБРАНИЕ ДЕПУТАТОВ ЗВАННОВСКОГО СЕЛЬСОВЕТА </w:t>
      </w:r>
    </w:p>
    <w:p w:rsidR="00BC5683" w:rsidRDefault="00BC5683" w:rsidP="00BC56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КУРСКОЙ ОБЛАСТИ</w:t>
      </w:r>
    </w:p>
    <w:p w:rsidR="00BC5683" w:rsidRDefault="00BC5683" w:rsidP="00BC56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5683" w:rsidRDefault="00BC5683" w:rsidP="00BC56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C5683" w:rsidRPr="00926918" w:rsidRDefault="00BC5683" w:rsidP="00BC5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683" w:rsidRPr="00926918" w:rsidRDefault="00BC5683" w:rsidP="00BC5683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914">
        <w:rPr>
          <w:rFonts w:ascii="Times New Roman" w:hAnsi="Times New Roman" w:cs="Times New Roman"/>
          <w:sz w:val="28"/>
          <w:szCs w:val="28"/>
          <w:u w:val="single"/>
        </w:rPr>
        <w:t>29.01.2021 года</w:t>
      </w:r>
      <w:r w:rsidRPr="0092691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20</w:t>
      </w:r>
      <w:r w:rsidRPr="00926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C5683" w:rsidRPr="00926918" w:rsidRDefault="00BC5683" w:rsidP="00BC5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Званное</w:t>
      </w:r>
    </w:p>
    <w:p w:rsidR="00926918" w:rsidRDefault="00926918" w:rsidP="00926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</w:tblGrid>
      <w:tr w:rsidR="00926918" w:rsidTr="00926918">
        <w:tc>
          <w:tcPr>
            <w:tcW w:w="4503" w:type="dxa"/>
            <w:hideMark/>
          </w:tcPr>
          <w:p w:rsidR="00926918" w:rsidRDefault="00926918" w:rsidP="00BC56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выдвижения, внесения, обсуждения, рассмотрения инициативных проектов, а также проведения их конкурсного отбора в</w:t>
            </w:r>
            <w:r w:rsidR="00BC5683">
              <w:rPr>
                <w:rFonts w:ascii="Times New Roman" w:hAnsi="Times New Roman"/>
                <w:sz w:val="28"/>
                <w:szCs w:val="28"/>
              </w:rPr>
              <w:t xml:space="preserve"> Званновском сельсовете  Глушковского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</w:tbl>
    <w:p w:rsidR="00926918" w:rsidRDefault="00926918" w:rsidP="00926918">
      <w:pPr>
        <w:spacing w:after="0" w:line="240" w:lineRule="auto"/>
        <w:rPr>
          <w:rFonts w:ascii="Times New Roman" w:hAnsi="Times New Roman"/>
        </w:rPr>
      </w:pPr>
    </w:p>
    <w:p w:rsidR="00926918" w:rsidRDefault="00926918" w:rsidP="009269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6918" w:rsidRDefault="00926918" w:rsidP="009269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Федерации,</w:t>
      </w:r>
      <w:r w:rsidR="00BC5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26.1 Федерального закона от 6 октября2003 года № 131-ФЗ «Об общих принципах организации местного самоуправления в Российской Федерации», с целью активизации участия жителей </w:t>
      </w:r>
      <w:r w:rsidR="00BC5683">
        <w:rPr>
          <w:rFonts w:ascii="Times New Roman" w:hAnsi="Times New Roman"/>
          <w:sz w:val="28"/>
          <w:szCs w:val="28"/>
        </w:rPr>
        <w:t xml:space="preserve">Званновского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BC5683">
        <w:rPr>
          <w:rFonts w:ascii="Times New Roman" w:hAnsi="Times New Roman"/>
          <w:sz w:val="28"/>
          <w:szCs w:val="28"/>
        </w:rPr>
        <w:t xml:space="preserve">Глушковского </w:t>
      </w:r>
      <w:r>
        <w:rPr>
          <w:rFonts w:ascii="Times New Roman" w:hAnsi="Times New Roman"/>
          <w:sz w:val="28"/>
          <w:szCs w:val="28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BC5683">
        <w:rPr>
          <w:rFonts w:ascii="Times New Roman" w:hAnsi="Times New Roman"/>
          <w:sz w:val="28"/>
          <w:szCs w:val="28"/>
        </w:rPr>
        <w:t xml:space="preserve">Званновского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BC5683">
        <w:rPr>
          <w:rFonts w:ascii="Times New Roman" w:hAnsi="Times New Roman"/>
          <w:sz w:val="28"/>
          <w:szCs w:val="28"/>
        </w:rPr>
        <w:t xml:space="preserve">Глушковского </w:t>
      </w:r>
      <w:r>
        <w:rPr>
          <w:rFonts w:ascii="Times New Roman" w:hAnsi="Times New Roman"/>
          <w:sz w:val="28"/>
          <w:szCs w:val="28"/>
        </w:rPr>
        <w:t>района инициативных проектов, руководствуясь Уставом муниципального образования «</w:t>
      </w:r>
      <w:r w:rsidR="00BC5683">
        <w:rPr>
          <w:rFonts w:ascii="Times New Roman" w:hAnsi="Times New Roman"/>
          <w:sz w:val="28"/>
          <w:szCs w:val="28"/>
        </w:rPr>
        <w:t xml:space="preserve">Званновский </w:t>
      </w:r>
      <w:r>
        <w:rPr>
          <w:rFonts w:ascii="Times New Roman" w:hAnsi="Times New Roman"/>
          <w:sz w:val="28"/>
          <w:szCs w:val="28"/>
        </w:rPr>
        <w:t xml:space="preserve">сельсовет» </w:t>
      </w:r>
      <w:r w:rsidR="00BC5683">
        <w:rPr>
          <w:rFonts w:ascii="Times New Roman" w:hAnsi="Times New Roman"/>
          <w:sz w:val="28"/>
          <w:szCs w:val="28"/>
        </w:rPr>
        <w:t xml:space="preserve">Глушковского </w:t>
      </w:r>
      <w:r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r w:rsidR="00BC5683">
        <w:rPr>
          <w:rFonts w:ascii="Times New Roman" w:hAnsi="Times New Roman"/>
          <w:sz w:val="28"/>
          <w:szCs w:val="28"/>
        </w:rPr>
        <w:t xml:space="preserve">Званновского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BC5683">
        <w:rPr>
          <w:rFonts w:ascii="Times New Roman" w:hAnsi="Times New Roman"/>
          <w:sz w:val="28"/>
          <w:szCs w:val="28"/>
        </w:rPr>
        <w:t xml:space="preserve">Глушковского </w:t>
      </w:r>
      <w:r>
        <w:rPr>
          <w:rFonts w:ascii="Times New Roman" w:hAnsi="Times New Roman"/>
          <w:sz w:val="28"/>
          <w:szCs w:val="28"/>
        </w:rPr>
        <w:t>района РЕШИЛО:</w:t>
      </w:r>
    </w:p>
    <w:p w:rsidR="00926918" w:rsidRDefault="00926918" w:rsidP="009269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Порядок выдвижения, внесения, обсуждения, рассмотрения инициативных проектов, а также проведения их конкурсного отбора в </w:t>
      </w:r>
      <w:r w:rsidR="00BC5683">
        <w:rPr>
          <w:rFonts w:ascii="Times New Roman" w:hAnsi="Times New Roman"/>
          <w:sz w:val="28"/>
          <w:szCs w:val="28"/>
        </w:rPr>
        <w:t xml:space="preserve">Званновском </w:t>
      </w:r>
      <w:r>
        <w:rPr>
          <w:rFonts w:ascii="Times New Roman" w:hAnsi="Times New Roman"/>
          <w:sz w:val="28"/>
          <w:szCs w:val="28"/>
        </w:rPr>
        <w:t xml:space="preserve">сельсовете </w:t>
      </w:r>
      <w:r w:rsidR="00BC5683">
        <w:rPr>
          <w:rFonts w:ascii="Times New Roman" w:hAnsi="Times New Roman"/>
          <w:sz w:val="28"/>
          <w:szCs w:val="28"/>
        </w:rPr>
        <w:t xml:space="preserve">Глушковского  </w:t>
      </w:r>
      <w:r>
        <w:rPr>
          <w:rFonts w:ascii="Times New Roman" w:hAnsi="Times New Roman"/>
          <w:sz w:val="28"/>
          <w:szCs w:val="28"/>
        </w:rPr>
        <w:t>района.</w:t>
      </w:r>
    </w:p>
    <w:p w:rsidR="00926918" w:rsidRDefault="00926918" w:rsidP="009269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разместить на офици</w:t>
      </w:r>
      <w:r w:rsidR="00BC5683">
        <w:rPr>
          <w:rFonts w:ascii="Times New Roman" w:hAnsi="Times New Roman"/>
          <w:sz w:val="28"/>
          <w:szCs w:val="28"/>
        </w:rPr>
        <w:t>альном сайте Администрации Званновского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BC5683" w:rsidRPr="00BC5683">
        <w:rPr>
          <w:rFonts w:ascii="Times New Roman" w:hAnsi="Times New Roman"/>
          <w:sz w:val="28"/>
          <w:szCs w:val="28"/>
        </w:rPr>
        <w:t xml:space="preserve"> </w:t>
      </w:r>
      <w:r w:rsidR="00BC5683">
        <w:rPr>
          <w:rFonts w:ascii="Times New Roman" w:hAnsi="Times New Roman"/>
          <w:sz w:val="28"/>
          <w:szCs w:val="28"/>
        </w:rPr>
        <w:t>Глушковского</w:t>
      </w:r>
      <w:r>
        <w:rPr>
          <w:rFonts w:ascii="Times New Roman" w:hAnsi="Times New Roman"/>
          <w:sz w:val="28"/>
          <w:szCs w:val="28"/>
        </w:rPr>
        <w:t xml:space="preserve"> района в сети «Интернет»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 w:rsidR="00BC5683">
        <w:rPr>
          <w:rFonts w:ascii="Times New Roman" w:hAnsi="Times New Roman"/>
          <w:sz w:val="28"/>
          <w:szCs w:val="28"/>
        </w:rPr>
        <w:t>званновский .рф</w:t>
      </w:r>
      <w:r>
        <w:rPr>
          <w:rFonts w:ascii="Times New Roman" w:hAnsi="Times New Roman"/>
          <w:sz w:val="28"/>
          <w:szCs w:val="28"/>
        </w:rPr>
        <w:t>_).</w:t>
      </w:r>
    </w:p>
    <w:p w:rsidR="00926918" w:rsidRDefault="00926918" w:rsidP="009269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926918" w:rsidRDefault="00926918" w:rsidP="009269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6918" w:rsidRDefault="00926918" w:rsidP="009269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6918" w:rsidRDefault="00926918" w:rsidP="00926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C5683" w:rsidRDefault="00BC5683" w:rsidP="00926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Званновского сельсовета</w:t>
      </w:r>
    </w:p>
    <w:p w:rsidR="00926918" w:rsidRDefault="00BC5683" w:rsidP="00926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Глушковского </w:t>
      </w:r>
      <w:r w:rsidR="00926918">
        <w:rPr>
          <w:rFonts w:ascii="Times New Roman" w:hAnsi="Times New Roman"/>
          <w:sz w:val="28"/>
          <w:szCs w:val="28"/>
        </w:rPr>
        <w:t xml:space="preserve">района                                                       </w:t>
      </w:r>
      <w:r w:rsidR="006B7534">
        <w:rPr>
          <w:rFonts w:ascii="Times New Roman" w:hAnsi="Times New Roman"/>
          <w:sz w:val="28"/>
          <w:szCs w:val="28"/>
        </w:rPr>
        <w:t xml:space="preserve"> </w:t>
      </w:r>
      <w:r w:rsidR="00926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Л.В.Руденко</w:t>
      </w:r>
    </w:p>
    <w:p w:rsidR="00926918" w:rsidRDefault="00926918" w:rsidP="00926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918" w:rsidRDefault="00926918" w:rsidP="00926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918" w:rsidRDefault="00926918" w:rsidP="00926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C5683">
        <w:rPr>
          <w:rFonts w:ascii="Times New Roman" w:hAnsi="Times New Roman"/>
          <w:sz w:val="28"/>
          <w:szCs w:val="28"/>
        </w:rPr>
        <w:t>Званновского сельсовета</w:t>
      </w:r>
    </w:p>
    <w:p w:rsidR="00926918" w:rsidRDefault="00BC5683" w:rsidP="00926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Глушковского </w:t>
      </w:r>
      <w:r w:rsidR="00926918">
        <w:rPr>
          <w:rFonts w:ascii="Times New Roman" w:hAnsi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С.А.Кочергина</w:t>
      </w:r>
    </w:p>
    <w:p w:rsidR="00926918" w:rsidRDefault="00926918" w:rsidP="00926918">
      <w:pPr>
        <w:spacing w:after="0" w:line="240" w:lineRule="auto"/>
        <w:rPr>
          <w:rFonts w:ascii="Times New Roman" w:hAnsi="Times New Roman"/>
          <w:sz w:val="28"/>
          <w:szCs w:val="28"/>
        </w:rPr>
        <w:sectPr w:rsidR="00926918">
          <w:pgSz w:w="11906" w:h="16838"/>
          <w:pgMar w:top="1134" w:right="851" w:bottom="1134" w:left="1701" w:header="709" w:footer="709" w:gutter="0"/>
          <w:cols w:space="720"/>
        </w:sectPr>
      </w:pPr>
    </w:p>
    <w:p w:rsidR="00926918" w:rsidRDefault="00926918" w:rsidP="006B7534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</w:p>
    <w:p w:rsidR="006B7534" w:rsidRDefault="00926918" w:rsidP="006B7534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r w:rsidR="006B7534">
        <w:rPr>
          <w:rFonts w:ascii="Times New Roman" w:hAnsi="Times New Roman"/>
          <w:sz w:val="28"/>
          <w:szCs w:val="28"/>
        </w:rPr>
        <w:t>Званновского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926918" w:rsidRDefault="006B7534" w:rsidP="006B7534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Глушковского</w:t>
      </w:r>
      <w:r w:rsidR="00926918">
        <w:rPr>
          <w:rFonts w:ascii="Times New Roman" w:hAnsi="Times New Roman"/>
          <w:sz w:val="28"/>
          <w:szCs w:val="28"/>
        </w:rPr>
        <w:t xml:space="preserve"> района</w:t>
      </w:r>
    </w:p>
    <w:p w:rsidR="00926918" w:rsidRDefault="006B7534" w:rsidP="006B7534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29 января</w:t>
      </w:r>
      <w:r w:rsidR="0092691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</w:t>
      </w:r>
    </w:p>
    <w:p w:rsidR="00926918" w:rsidRDefault="00926918" w:rsidP="00926918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6918" w:rsidRDefault="00926918" w:rsidP="00926918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6918" w:rsidRDefault="00926918" w:rsidP="00926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6918" w:rsidRDefault="00926918" w:rsidP="00926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926918" w:rsidRDefault="00926918" w:rsidP="00926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="006B7534">
        <w:rPr>
          <w:rFonts w:ascii="Times New Roman" w:hAnsi="Times New Roman"/>
          <w:b/>
          <w:sz w:val="28"/>
          <w:szCs w:val="28"/>
        </w:rPr>
        <w:t xml:space="preserve">Званновском сельсовете Глушковского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926918" w:rsidRDefault="00926918" w:rsidP="009269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6B7534">
        <w:rPr>
          <w:rFonts w:ascii="Times New Roman" w:hAnsi="Times New Roman"/>
          <w:bCs/>
          <w:sz w:val="28"/>
          <w:szCs w:val="28"/>
        </w:rPr>
        <w:t xml:space="preserve">Званновском </w:t>
      </w:r>
      <w:r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="006B7534">
        <w:rPr>
          <w:rFonts w:ascii="Times New Roman" w:hAnsi="Times New Roman"/>
          <w:bCs/>
          <w:sz w:val="28"/>
          <w:szCs w:val="28"/>
        </w:rPr>
        <w:t xml:space="preserve"> в Званновском </w:t>
      </w:r>
      <w:r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В целях реализации мероприятий, имеющих приоритетное значение для жителей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 w:rsidR="00506702">
        <w:rPr>
          <w:rFonts w:ascii="Times New Roman" w:hAnsi="Times New Roman"/>
          <w:bCs/>
          <w:sz w:val="28"/>
          <w:szCs w:val="28"/>
        </w:rPr>
        <w:t>Званновского с</w:t>
      </w:r>
      <w:r>
        <w:rPr>
          <w:rFonts w:ascii="Times New Roman" w:hAnsi="Times New Roman"/>
          <w:bCs/>
          <w:sz w:val="28"/>
          <w:szCs w:val="28"/>
        </w:rPr>
        <w:t xml:space="preserve">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 может быть внесен инициативный проект.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 инициативой о внесении инициативного проекта вправе выступить:</w:t>
      </w:r>
    </w:p>
    <w:p w:rsidR="00926918" w:rsidRDefault="00926918" w:rsidP="009269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инициативная группа численностью не менее десяти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4"/>
      </w:r>
      <w:r>
        <w:rPr>
          <w:rFonts w:ascii="Times New Roman" w:hAnsi="Times New Roman"/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506702">
        <w:rPr>
          <w:rFonts w:ascii="Times New Roman" w:hAnsi="Times New Roman"/>
          <w:bCs/>
          <w:sz w:val="28"/>
          <w:szCs w:val="28"/>
        </w:rPr>
        <w:t>Званновского</w:t>
      </w:r>
      <w:r w:rsidR="005067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>Глушковского</w:t>
      </w:r>
      <w:r w:rsidR="00CC4F9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района;</w:t>
      </w:r>
    </w:p>
    <w:p w:rsidR="00926918" w:rsidRDefault="00926918" w:rsidP="009269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926918" w:rsidRDefault="00926918" w:rsidP="009269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староста сельского населенного пункта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5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 или его части и содержать следующие сведения: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или его части; 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3) описание ожидаемого результата (ожидаемых результатов) реализации инициативного проекта; 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указание на территорию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или его часть, в границах которой будет реализовываться инициативный проект, в соответствии с порядком, установленным решением Собрания депутатов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>
        <w:rPr>
          <w:rStyle w:val="a5"/>
          <w:rFonts w:ascii="Times New Roman" w:hAnsi="Times New Roman"/>
          <w:bCs/>
          <w:sz w:val="28"/>
          <w:szCs w:val="28"/>
        </w:rPr>
        <w:footnoteReference w:id="6"/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области, с целью получения субсидии из областного бюджета на софинансирование проекта.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Инициативный проект до его внесения в Администрацию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При внесении инициативного проекта в Администрацию 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 инициаторы проекта прикладывают к нему протокол</w:t>
      </w:r>
      <w:r w:rsidR="0050670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 или его части, по форме.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схода, собрания или конференции граждан должен содержать следующую информацию: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количество присутствовавших граждан;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3) данные (ФИО, контактный телефон) об инициаторе проведения схода, собрания или конференции граждан и секретаре схода, собрания или конференции граждан;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утверждение перечня и объемов работ по инициативному проекту;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принятие решения о размере софинансирования инициативного проекта жителями муниципального образования;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 уровень софинансирования инициативного проекта за счет бюджета муниципального образования;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ж) 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и) принятие решения о порядке и сроках сбора средств софинансирования проекта;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Администрация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в течение трех рабочих дней со дня внесения инициативного проекта опубликовывает (обнародует) и размещает на официальном сайте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 в информационно-телекоммуникационной сети «Интернет» (</w:t>
      </w:r>
      <w:r>
        <w:rPr>
          <w:rFonts w:ascii="Times New Roman" w:hAnsi="Times New Roman"/>
          <w:bCs/>
          <w:sz w:val="28"/>
          <w:szCs w:val="28"/>
          <w:lang w:val="en-US"/>
        </w:rPr>
        <w:t>http</w:t>
      </w:r>
      <w:r>
        <w:rPr>
          <w:rFonts w:ascii="Times New Roman" w:hAnsi="Times New Roman"/>
          <w:bCs/>
          <w:sz w:val="28"/>
          <w:szCs w:val="28"/>
        </w:rPr>
        <w:t>://__) информациюо внесении инициативного проекта, с указанием сведений установленных пунктом 3 статьей 26.1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района, достигшие шестнадцатилетнего возраста.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Инициативный проект рассматривается Администрацией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в течение 30 дней со дня его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внесения. По результатам рассмотрения инициативного проекта Администрация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принимает одно из следующих решений: 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района, на соответствующие цели и (или) в соответствии с порядком составления и рассмотрения проекта местного бюджета;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Администрация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 принимает решение об отказе в поддержке инициативного проекта в одном из следующих случаев: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Уставу муниципального образования «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Званновский </w:t>
      </w:r>
      <w:r>
        <w:rPr>
          <w:rFonts w:ascii="Times New Roman" w:hAnsi="Times New Roman"/>
          <w:bCs/>
          <w:sz w:val="28"/>
          <w:szCs w:val="28"/>
        </w:rPr>
        <w:t xml:space="preserve">сельсовет»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Администрация вправе, а в случае, предусмотренном подпунктом 5 пункта9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В случае, если в Администрацию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 организует проведение конкурсного отбора и информирует об этом инициаторов проекта.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12. Проведение конкурсного отбора возлагается на коллегиальный орган - Конкурсную комиссию.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 Состав Конкурсной комиссии формируется Администрацией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района. При этом половина от общего числа членов Конкурсной комиссии должна быть назначена на основе предложений Собрания депутатов </w:t>
      </w:r>
      <w:r w:rsidR="00506702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 по результатам рассмотрения инициативного проекта принимает одно из следующих решений: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 отбор;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 Инициаторы проекта, другие граждане, проживающие на территории </w:t>
      </w:r>
      <w:r w:rsidR="0058348A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26918" w:rsidRDefault="00926918" w:rsidP="0092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Информация о рассмотрении инициативного проекта Администрацией </w:t>
      </w:r>
      <w:r w:rsidR="0058348A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8348A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в информационно-телекоммуникационной сети «Интернет». Отчет Администрации </w:t>
      </w:r>
      <w:r w:rsidR="0058348A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58348A">
        <w:rPr>
          <w:rFonts w:ascii="Times New Roman" w:hAnsi="Times New Roman"/>
          <w:bCs/>
          <w:sz w:val="28"/>
          <w:szCs w:val="28"/>
        </w:rPr>
        <w:t xml:space="preserve">Званновского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C4F9E">
        <w:rPr>
          <w:rFonts w:ascii="Times New Roman" w:hAnsi="Times New Roman"/>
          <w:bCs/>
          <w:sz w:val="28"/>
          <w:szCs w:val="28"/>
        </w:rPr>
        <w:t xml:space="preserve">Глушковского </w:t>
      </w:r>
      <w:r>
        <w:rPr>
          <w:rFonts w:ascii="Times New Roman" w:hAnsi="Times New Roman"/>
          <w:bCs/>
          <w:sz w:val="28"/>
          <w:szCs w:val="28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926918" w:rsidRDefault="00926918"/>
    <w:sectPr w:rsidR="00926918" w:rsidSect="0039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816" w:rsidRDefault="00317816" w:rsidP="00BE7F3A">
      <w:pPr>
        <w:spacing w:after="0" w:line="240" w:lineRule="auto"/>
      </w:pPr>
      <w:r>
        <w:separator/>
      </w:r>
    </w:p>
  </w:endnote>
  <w:endnote w:type="continuationSeparator" w:id="1">
    <w:p w:rsidR="00317816" w:rsidRDefault="00317816" w:rsidP="00BE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816" w:rsidRDefault="00317816" w:rsidP="00BE7F3A">
      <w:pPr>
        <w:spacing w:after="0" w:line="240" w:lineRule="auto"/>
      </w:pPr>
      <w:r>
        <w:separator/>
      </w:r>
    </w:p>
  </w:footnote>
  <w:footnote w:type="continuationSeparator" w:id="1">
    <w:p w:rsidR="00317816" w:rsidRDefault="00317816" w:rsidP="00BE7F3A">
      <w:pPr>
        <w:spacing w:after="0" w:line="240" w:lineRule="auto"/>
      </w:pPr>
      <w:r>
        <w:continuationSeparator/>
      </w:r>
    </w:p>
  </w:footnote>
  <w:footnote w:id="2">
    <w:p w:rsidR="00BE7F3A" w:rsidRDefault="00BE7F3A" w:rsidP="00BE7F3A">
      <w:pPr>
        <w:pStyle w:val="a3"/>
      </w:pPr>
      <w:r>
        <w:rPr>
          <w:rStyle w:val="a5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3">
    <w:p w:rsidR="00BE7F3A" w:rsidRDefault="00BE7F3A" w:rsidP="00BE7F3A">
      <w:pPr>
        <w:pStyle w:val="a3"/>
      </w:pPr>
      <w:r>
        <w:rPr>
          <w:rStyle w:val="a5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4">
    <w:p w:rsidR="00926918" w:rsidRDefault="00926918" w:rsidP="00926918">
      <w:pPr>
        <w:pStyle w:val="a3"/>
      </w:pPr>
      <w:r>
        <w:rPr>
          <w:rStyle w:val="a5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5">
    <w:p w:rsidR="00926918" w:rsidRDefault="00926918" w:rsidP="00926918">
      <w:pPr>
        <w:pStyle w:val="a3"/>
      </w:pPr>
      <w:r>
        <w:rPr>
          <w:rStyle w:val="a5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6">
    <w:p w:rsidR="00926918" w:rsidRDefault="00926918" w:rsidP="00926918">
      <w:pPr>
        <w:pStyle w:val="a3"/>
      </w:pPr>
      <w:r>
        <w:rPr>
          <w:rStyle w:val="a5"/>
        </w:rPr>
        <w:footnoteRef/>
      </w:r>
      <w:r>
        <w:t xml:space="preserve"> Может содержать и иные сведения установленные данным НПА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F3A"/>
    <w:rsid w:val="00317816"/>
    <w:rsid w:val="0032647D"/>
    <w:rsid w:val="00367D95"/>
    <w:rsid w:val="003921FA"/>
    <w:rsid w:val="003943FC"/>
    <w:rsid w:val="00496DDE"/>
    <w:rsid w:val="004A7FC0"/>
    <w:rsid w:val="004B1CC3"/>
    <w:rsid w:val="00506702"/>
    <w:rsid w:val="0058348A"/>
    <w:rsid w:val="006A0CDF"/>
    <w:rsid w:val="006A2ABB"/>
    <w:rsid w:val="006B7534"/>
    <w:rsid w:val="006C60C5"/>
    <w:rsid w:val="006D4918"/>
    <w:rsid w:val="007354D2"/>
    <w:rsid w:val="007441D2"/>
    <w:rsid w:val="008A09C3"/>
    <w:rsid w:val="00926918"/>
    <w:rsid w:val="00B7502C"/>
    <w:rsid w:val="00BC5683"/>
    <w:rsid w:val="00BE7F3A"/>
    <w:rsid w:val="00C3503A"/>
    <w:rsid w:val="00CC4F9E"/>
    <w:rsid w:val="00DC5017"/>
    <w:rsid w:val="00F55914"/>
    <w:rsid w:val="00FC23D8"/>
    <w:rsid w:val="00FC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FC"/>
  </w:style>
  <w:style w:type="paragraph" w:styleId="1">
    <w:name w:val="heading 1"/>
    <w:basedOn w:val="a"/>
    <w:next w:val="a"/>
    <w:link w:val="10"/>
    <w:uiPriority w:val="99"/>
    <w:qFormat/>
    <w:rsid w:val="009269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7F3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E7F3A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26918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Title">
    <w:name w:val="ConsPlusTitle"/>
    <w:rsid w:val="00F55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BC5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9152-7515-4095-A138-CEA24465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dcterms:created xsi:type="dcterms:W3CDTF">2021-01-29T07:10:00Z</dcterms:created>
  <dcterms:modified xsi:type="dcterms:W3CDTF">2021-01-29T13:50:00Z</dcterms:modified>
</cp:coreProperties>
</file>