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BE" w:rsidRDefault="00A125BE" w:rsidP="00A125BE">
      <w:pPr>
        <w:tabs>
          <w:tab w:val="center" w:pos="4620"/>
          <w:tab w:val="left" w:pos="6630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  <w:r w:rsidRPr="00A125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СЕЛЬСОВЕТА</w:t>
      </w:r>
      <w:bookmarkStart w:id="0" w:name="_GoBack"/>
      <w:bookmarkEnd w:id="0"/>
    </w:p>
    <w:p w:rsidR="00A125BE" w:rsidRPr="00A125BE" w:rsidRDefault="00A125BE" w:rsidP="00A125BE">
      <w:pPr>
        <w:tabs>
          <w:tab w:val="center" w:pos="4620"/>
          <w:tab w:val="left" w:pos="66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sz w:val="26"/>
          <w:szCs w:val="26"/>
        </w:rPr>
        <w:t xml:space="preserve"> </w:t>
      </w: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ГЛУШКОВСКОГО  РАЙОНА КУРСКОЙ ОБЛАСТИ</w:t>
      </w: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от ________ 2021 года № ____</w:t>
      </w:r>
    </w:p>
    <w:p w:rsidR="00A125BE" w:rsidRPr="00A125BE" w:rsidRDefault="00A125BE" w:rsidP="00A125B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A125B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муниципального контроля в сфере благоустройства на </w:t>
      </w:r>
      <w:proofErr w:type="spellStart"/>
      <w:r w:rsidRPr="00A125B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территории</w:t>
      </w: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proofErr w:type="spellEnd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Званновский</w:t>
      </w:r>
      <w:proofErr w:type="spellEnd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</w:t>
      </w:r>
      <w:proofErr w:type="spellStart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</w:p>
    <w:p w:rsidR="00A125BE" w:rsidRPr="00A125BE" w:rsidRDefault="00A125BE" w:rsidP="00A125BE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A125BE">
        <w:rPr>
          <w:rStyle w:val="a5"/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125BE">
        <w:rPr>
          <w:rStyle w:val="a5"/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> РФ от 25 июня 2021 г. N </w:t>
      </w:r>
      <w:r w:rsidRPr="00A125BE">
        <w:rPr>
          <w:rStyle w:val="a5"/>
          <w:rFonts w:ascii="Times New Roman" w:hAnsi="Times New Roman" w:cs="Times New Roman"/>
          <w:color w:val="000000"/>
          <w:sz w:val="26"/>
          <w:szCs w:val="26"/>
        </w:rPr>
        <w:t>990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ГлушковскогорайонаПОСТАНОВЛЯЕТ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125BE" w:rsidRPr="00A125BE" w:rsidRDefault="00A125BE" w:rsidP="00A125B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A125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Званновский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района.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района  в сети Интернет.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3. Постановление вступает в  силу со дня его обнародования.</w:t>
      </w:r>
    </w:p>
    <w:p w:rsidR="00A125BE" w:rsidRPr="00A125BE" w:rsidRDefault="00A125BE" w:rsidP="00A125B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</w:p>
    <w:p w:rsidR="00A125BE" w:rsidRPr="00A125BE" w:rsidRDefault="00A125BE" w:rsidP="00A125B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района                                                              С.</w:t>
      </w:r>
      <w:r>
        <w:rPr>
          <w:rFonts w:ascii="Times New Roman" w:hAnsi="Times New Roman" w:cs="Times New Roman"/>
          <w:color w:val="000000"/>
          <w:sz w:val="26"/>
          <w:szCs w:val="26"/>
        </w:rPr>
        <w:t>А.Кочергина</w:t>
      </w:r>
    </w:p>
    <w:p w:rsid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Утверждена</w:t>
      </w:r>
    </w:p>
    <w:p w:rsidR="00A125BE" w:rsidRPr="00A125BE" w:rsidRDefault="00A125BE" w:rsidP="00A125BE">
      <w:pPr>
        <w:pStyle w:val="Standard"/>
        <w:ind w:left="4536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125BE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сельсовета</w:t>
      </w:r>
    </w:p>
    <w:p w:rsidR="00A125BE" w:rsidRPr="00A125BE" w:rsidRDefault="00A125BE" w:rsidP="00A125BE">
      <w:pPr>
        <w:pStyle w:val="Standard"/>
        <w:ind w:left="453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района</w:t>
      </w:r>
    </w:p>
    <w:p w:rsidR="00A125BE" w:rsidRP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sz w:val="26"/>
          <w:szCs w:val="26"/>
        </w:rPr>
        <w:t>от ___________2021 г</w:t>
      </w:r>
      <w:proofErr w:type="gramStart"/>
      <w:r w:rsidRPr="00A125BE">
        <w:rPr>
          <w:rFonts w:ascii="Times New Roman" w:hAnsi="Times New Roman" w:cs="Times New Roman"/>
          <w:sz w:val="26"/>
          <w:szCs w:val="26"/>
        </w:rPr>
        <w:t>.. № ______</w:t>
      </w:r>
      <w:proofErr w:type="gramEnd"/>
    </w:p>
    <w:p w:rsidR="00A125BE" w:rsidRP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125B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Званновский</w:t>
      </w:r>
      <w:proofErr w:type="spellEnd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</w:t>
      </w:r>
      <w:proofErr w:type="spellStart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125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Званновский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proofErr w:type="gram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A125BE">
        <w:rPr>
          <w:rFonts w:ascii="Times New Roman" w:hAnsi="Times New Roman" w:cs="Times New Roman"/>
          <w:color w:val="000000"/>
          <w:sz w:val="26"/>
          <w:szCs w:val="26"/>
        </w:rPr>
        <w:t>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25BE" w:rsidRPr="00A125BE" w:rsidRDefault="00A125BE" w:rsidP="00A125B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района (далее по тексту – администрация).</w:t>
      </w:r>
    </w:p>
    <w:p w:rsidR="00A125BE" w:rsidRPr="00A125BE" w:rsidRDefault="00A125BE" w:rsidP="00A125BE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25BE" w:rsidRPr="00A125BE" w:rsidRDefault="00A125BE" w:rsidP="00A125BE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A125BE" w:rsidRPr="00A125BE" w:rsidRDefault="00A125BE" w:rsidP="00A125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A125BE" w:rsidRPr="00A125BE" w:rsidRDefault="00A125BE" w:rsidP="00A125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125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муниципального образования</w:t>
      </w:r>
      <w:r w:rsidRPr="00A125B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решением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Званновского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района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125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муниципального образования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Правилами;</w:t>
      </w:r>
      <w:proofErr w:type="gramEnd"/>
    </w:p>
    <w:p w:rsidR="00A125BE" w:rsidRPr="00A125BE" w:rsidRDefault="00A125BE" w:rsidP="00A125B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  - 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>исполнение решений, принимаемых по результатам контрольных мероприятий.</w:t>
      </w:r>
    </w:p>
    <w:p w:rsidR="00A125BE" w:rsidRPr="00A125BE" w:rsidRDefault="00A125BE" w:rsidP="00A125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В рамках профилактики</w:t>
      </w:r>
      <w:r w:rsidRPr="00A125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 в 2021 году осуществляются следующие мероприятия:</w:t>
      </w:r>
    </w:p>
    <w:p w:rsidR="00A125BE" w:rsidRPr="00A125BE" w:rsidRDefault="00A125BE" w:rsidP="00A125BE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25BE" w:rsidRPr="00A125BE" w:rsidRDefault="00A125BE" w:rsidP="00A125BE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25BE" w:rsidRPr="00A125BE" w:rsidRDefault="00A125BE" w:rsidP="00A125BE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25BE" w:rsidRPr="00A125BE" w:rsidRDefault="00A125BE" w:rsidP="00A125BE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25BE" w:rsidRPr="00A125BE" w:rsidRDefault="00A125BE" w:rsidP="00A125B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2. Цели и задачи реализации Программы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2.1. Целями профилактической работы являются: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4) предупреждение </w:t>
      </w:r>
      <w:proofErr w:type="gram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нарушений</w:t>
      </w:r>
      <w:proofErr w:type="gram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2.2. Задачами профилактической работы являются: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укрепление системы профилактики нарушений обязательных требований;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25BE" w:rsidRPr="00A125BE" w:rsidRDefault="00A125BE" w:rsidP="00A125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color w:val="000000"/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самообследование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самообследования</w:t>
      </w:r>
      <w:proofErr w:type="spellEnd"/>
      <w:r w:rsidRPr="00A125BE">
        <w:rPr>
          <w:rFonts w:ascii="Times New Roman" w:hAnsi="Times New Roman" w:cs="Times New Roman"/>
          <w:color w:val="000000"/>
          <w:sz w:val="26"/>
          <w:szCs w:val="26"/>
        </w:rPr>
        <w:t xml:space="preserve"> в автоматизированном режиме не определены (</w:t>
      </w:r>
      <w:proofErr w:type="gramStart"/>
      <w:r w:rsidRPr="00A125BE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Pr="00A125BE">
        <w:rPr>
          <w:rFonts w:ascii="Times New Roman" w:hAnsi="Times New Roman" w:cs="Times New Roman"/>
          <w:color w:val="000000"/>
          <w:sz w:val="26"/>
          <w:szCs w:val="26"/>
        </w:rPr>
        <w:t>.1 ст.51 №248-ФЗ).</w:t>
      </w: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1809"/>
      </w:tblGrid>
      <w:tr w:rsidR="00A125BE" w:rsidRPr="00A125BE" w:rsidTr="00A125BE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25BE" w:rsidRPr="00A125BE" w:rsidRDefault="00A125BE" w:rsidP="00A125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proofErr w:type="spellStart"/>
            <w:proofErr w:type="gramStart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25BE" w:rsidRPr="00A125BE" w:rsidRDefault="00A125BE" w:rsidP="00A125B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  <w:p w:rsidR="00A125BE" w:rsidRPr="00A125BE" w:rsidRDefault="00A125BE" w:rsidP="00A125BE">
            <w:pPr>
              <w:suppressAutoHyphens/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Ответственное должностное лицо</w:t>
            </w:r>
          </w:p>
        </w:tc>
      </w:tr>
      <w:tr w:rsidR="00A125BE" w:rsidRPr="00A125BE" w:rsidTr="00A125BE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</w:t>
            </w: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125BE" w:rsidRPr="00A125BE" w:rsidRDefault="00A125BE" w:rsidP="00A125BE">
            <w:pPr>
              <w:suppressAutoHyphens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25BE" w:rsidRPr="00A125BE" w:rsidTr="00A125BE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правоприменительной практики</w:t>
            </w: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125BE" w:rsidRPr="00A125BE" w:rsidRDefault="00A125B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125BE" w:rsidRPr="00A125BE" w:rsidRDefault="00A125BE" w:rsidP="00A125B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25BE" w:rsidRPr="00A125BE" w:rsidTr="00A125BE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Объявление предостережения</w:t>
            </w:r>
          </w:p>
          <w:p w:rsidR="00A125BE" w:rsidRPr="00A125BE" w:rsidRDefault="00A125B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125BE" w:rsidRPr="00A125BE" w:rsidRDefault="00A125BE" w:rsidP="00A125BE">
            <w:pPr>
              <w:widowControl w:val="0"/>
              <w:suppressAutoHyphens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25BE" w:rsidRPr="00A125BE" w:rsidTr="00A125BE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Консультирование.</w:t>
            </w:r>
          </w:p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25BE" w:rsidRPr="00A125BE" w:rsidTr="00A125BE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 w:rsidP="00A125B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 </w:t>
            </w:r>
          </w:p>
          <w:p w:rsidR="00A125BE" w:rsidRPr="00A125BE" w:rsidRDefault="00A125BE" w:rsidP="00A125BE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 w:rsidP="00A125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 раз в год </w:t>
            </w:r>
          </w:p>
          <w:p w:rsidR="00A125BE" w:rsidRPr="00A125BE" w:rsidRDefault="00A125BE" w:rsidP="00A125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125BE" w:rsidRPr="00A125BE" w:rsidRDefault="00A125BE" w:rsidP="00A125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5BE" w:rsidRPr="00A125BE" w:rsidRDefault="00A125BE" w:rsidP="00A125BE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eastAsia="PT Serif" w:hAnsi="Times New Roman" w:cs="Times New Roman"/>
          <w:color w:val="000000"/>
          <w:sz w:val="26"/>
          <w:szCs w:val="26"/>
        </w:rPr>
      </w:pP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25BE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217"/>
      </w:tblGrid>
      <w:tr w:rsidR="00A125BE" w:rsidRPr="00A125BE" w:rsidTr="00A125B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Величина</w:t>
            </w:r>
          </w:p>
        </w:tc>
      </w:tr>
      <w:tr w:rsidR="00A125BE" w:rsidRPr="00A125BE" w:rsidTr="00A125BE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25BE" w:rsidRPr="00A125BE" w:rsidRDefault="00A125B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25BE" w:rsidRPr="00A125BE" w:rsidRDefault="00A125BE" w:rsidP="00A125BE">
            <w:pPr>
              <w:suppressAutoHyphens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A125BE" w:rsidRPr="00A125BE" w:rsidTr="00A125BE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 w:rsidP="00A125BE">
            <w:pPr>
              <w:autoSpaceDE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25BE" w:rsidRPr="00A125BE" w:rsidRDefault="00A125BE" w:rsidP="00A125BE">
            <w:pPr>
              <w:suppressAutoHyphens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Исполнено</w:t>
            </w:r>
            <w:proofErr w:type="gramStart"/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/ Н</w:t>
            </w:r>
            <w:proofErr w:type="gramEnd"/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исполнено</w:t>
            </w:r>
          </w:p>
        </w:tc>
      </w:tr>
      <w:tr w:rsidR="00A125BE" w:rsidRPr="00A125BE" w:rsidTr="00A125BE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20% и более</w:t>
            </w:r>
          </w:p>
        </w:tc>
      </w:tr>
      <w:tr w:rsidR="00A125BE" w:rsidRPr="00A125BE" w:rsidTr="00A125BE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25BE" w:rsidRPr="00A125BE" w:rsidRDefault="00A125BE" w:rsidP="00A125B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25BE" w:rsidRPr="00A125BE" w:rsidRDefault="00A125BE" w:rsidP="00A125BE">
            <w:pPr>
              <w:widowControl w:val="0"/>
              <w:suppressAutoHyphens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5BE" w:rsidRPr="00A125BE" w:rsidRDefault="00A125BE" w:rsidP="00A125BE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A12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</w:tbl>
    <w:p w:rsidR="00A125BE" w:rsidRPr="00A125BE" w:rsidRDefault="00A125BE" w:rsidP="00A125BE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:rsidR="00A125BE" w:rsidRPr="00A125BE" w:rsidRDefault="00A125BE" w:rsidP="00A125BE">
      <w:pPr>
        <w:tabs>
          <w:tab w:val="left" w:pos="-450"/>
          <w:tab w:val="left" w:pos="-165"/>
          <w:tab w:val="left" w:pos="435"/>
        </w:tabs>
        <w:spacing w:after="0"/>
        <w:ind w:left="-107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005B5" w:rsidRPr="00A125BE" w:rsidRDefault="001005B5" w:rsidP="00A125B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005B5" w:rsidRPr="00A125BE" w:rsidSect="0034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1">
    <w:nsid w:val="13E567DE"/>
    <w:multiLevelType w:val="multilevel"/>
    <w:tmpl w:val="DAC69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0CF0"/>
    <w:multiLevelType w:val="multilevel"/>
    <w:tmpl w:val="1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9727A"/>
    <w:multiLevelType w:val="multilevel"/>
    <w:tmpl w:val="19B6C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C4"/>
    <w:rsid w:val="001005B5"/>
    <w:rsid w:val="00346998"/>
    <w:rsid w:val="00A125BE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DC4"/>
    <w:rPr>
      <w:b/>
      <w:bCs/>
    </w:rPr>
  </w:style>
  <w:style w:type="character" w:styleId="a5">
    <w:name w:val="Emphasis"/>
    <w:basedOn w:val="a0"/>
    <w:qFormat/>
    <w:rsid w:val="00FC0DC4"/>
    <w:rPr>
      <w:i/>
      <w:iCs/>
    </w:rPr>
  </w:style>
  <w:style w:type="paragraph" w:styleId="HTML">
    <w:name w:val="HTML Preformatted"/>
    <w:basedOn w:val="a"/>
    <w:link w:val="HTML0"/>
    <w:semiHidden/>
    <w:unhideWhenUsed/>
    <w:rsid w:val="00A1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A125B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qFormat/>
    <w:rsid w:val="00A125BE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A125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A125B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2021-12-10T11:10:00Z</dcterms:created>
  <dcterms:modified xsi:type="dcterms:W3CDTF">2021-12-10T11:19:00Z</dcterms:modified>
</cp:coreProperties>
</file>