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8A" w:rsidRDefault="005D508A" w:rsidP="00FA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r w:rsidR="00FA7694">
        <w:rPr>
          <w:rFonts w:ascii="Times New Roman" w:eastAsia="Times New Roman" w:hAnsi="Times New Roman" w:cs="Times New Roman"/>
          <w:b/>
          <w:bCs/>
          <w:sz w:val="24"/>
          <w:szCs w:val="24"/>
        </w:rPr>
        <w:t>ЗВАННОВСКОГО СЕЛЬСОВЕТА</w:t>
      </w:r>
    </w:p>
    <w:p w:rsidR="00FA7694" w:rsidRDefault="00FA7694" w:rsidP="00FA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 РАЙОНА КУРСКОЙ ОБЛАСТИ</w:t>
      </w:r>
    </w:p>
    <w:p w:rsidR="00FA7694" w:rsidRPr="005D508A" w:rsidRDefault="00FA7694" w:rsidP="00FA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08A" w:rsidRPr="005D508A" w:rsidRDefault="005D508A" w:rsidP="005D5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08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D5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5D508A" w:rsidRPr="00151D8D" w:rsidRDefault="005D508A" w:rsidP="008143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D508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FA7694" w:rsidRPr="00151D8D">
        <w:rPr>
          <w:rFonts w:ascii="Times New Roman" w:eastAsia="Times New Roman" w:hAnsi="Times New Roman" w:cs="Times New Roman"/>
          <w:sz w:val="26"/>
          <w:szCs w:val="26"/>
          <w:u w:val="single"/>
        </w:rPr>
        <w:t>от 23.01.2023</w:t>
      </w:r>
      <w:r w:rsidRPr="00151D8D">
        <w:rPr>
          <w:rFonts w:ascii="Times New Roman" w:eastAsia="Times New Roman" w:hAnsi="Times New Roman" w:cs="Times New Roman"/>
          <w:sz w:val="26"/>
          <w:szCs w:val="26"/>
          <w:u w:val="single"/>
        </w:rPr>
        <w:t>г.№</w:t>
      </w:r>
      <w:r w:rsidR="00FA7694" w:rsidRPr="00151D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3</w:t>
      </w:r>
    </w:p>
    <w:p w:rsidR="00FA7694" w:rsidRPr="00151D8D" w:rsidRDefault="00FA7694" w:rsidP="00814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>. Званное</w:t>
      </w:r>
    </w:p>
    <w:p w:rsidR="00FA7694" w:rsidRPr="00151D8D" w:rsidRDefault="00FA7694" w:rsidP="008143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85"/>
        <w:gridCol w:w="3690"/>
      </w:tblGrid>
      <w:tr w:rsidR="005D508A" w:rsidRPr="00151D8D" w:rsidTr="005D508A">
        <w:trPr>
          <w:tblCellSpacing w:w="0" w:type="dxa"/>
        </w:trPr>
        <w:tc>
          <w:tcPr>
            <w:tcW w:w="5685" w:type="dxa"/>
            <w:hideMark/>
          </w:tcPr>
          <w:p w:rsidR="005D508A" w:rsidRPr="00151D8D" w:rsidRDefault="005D508A" w:rsidP="0081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положения о порядке оплаты труда муниципальных служащих   Администрации </w:t>
            </w:r>
            <w:r w:rsidR="00FA7694"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>Званновского сельсовета</w:t>
            </w:r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>Глушковского</w:t>
            </w:r>
            <w:proofErr w:type="spellEnd"/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3690" w:type="dxa"/>
            <w:hideMark/>
          </w:tcPr>
          <w:p w:rsidR="005D508A" w:rsidRPr="00151D8D" w:rsidRDefault="005D508A" w:rsidP="005D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D508A" w:rsidRPr="00151D8D" w:rsidTr="005D508A">
        <w:trPr>
          <w:tblCellSpacing w:w="0" w:type="dxa"/>
        </w:trPr>
        <w:tc>
          <w:tcPr>
            <w:tcW w:w="5685" w:type="dxa"/>
            <w:hideMark/>
          </w:tcPr>
          <w:p w:rsidR="005D508A" w:rsidRPr="00151D8D" w:rsidRDefault="005D508A" w:rsidP="005D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90" w:type="dxa"/>
            <w:hideMark/>
          </w:tcPr>
          <w:p w:rsidR="005D508A" w:rsidRPr="00151D8D" w:rsidRDefault="005D508A" w:rsidP="005D5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D8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06.10.2003г. № 131-ФЗ  «Об общих принципах организации местного самоуправления в Российской Федерации», Трудовым кодексом Российской  Федерации от 30.12.2001 № 197-ФЗ, Федеральным законом от </w:t>
      </w:r>
      <w:r w:rsidR="00FA7694" w:rsidRPr="00151D8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2</w:t>
      </w:r>
      <w:r w:rsidR="00FA7694" w:rsidRPr="00151D8D">
        <w:rPr>
          <w:rFonts w:ascii="Times New Roman" w:eastAsia="Times New Roman" w:hAnsi="Times New Roman" w:cs="Times New Roman"/>
          <w:sz w:val="26"/>
          <w:szCs w:val="26"/>
        </w:rPr>
        <w:t>.03.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2007 года №25-ФЗ «О муниципальной службе в Российской Федерации», За</w:t>
      </w:r>
      <w:r w:rsidR="00FA7694" w:rsidRPr="00151D8D">
        <w:rPr>
          <w:rFonts w:ascii="Times New Roman" w:eastAsia="Times New Roman" w:hAnsi="Times New Roman" w:cs="Times New Roman"/>
          <w:sz w:val="26"/>
          <w:szCs w:val="26"/>
        </w:rPr>
        <w:t>коном Курской области от 13.06.2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007 года №60-ЗКО «О муниципальной службе в Курской области», постановлением Администрации Курской области от  12.04.2022 года №418-па «О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повышении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утвержденных на 2022 год нормативов формирования расходов на содержание органов местного самоуправления муниципальных образований Курской области», Уставом муниципального образования «</w:t>
      </w:r>
      <w:proofErr w:type="spellStart"/>
      <w:r w:rsidR="00FA7694" w:rsidRPr="00151D8D">
        <w:rPr>
          <w:rFonts w:ascii="Times New Roman" w:eastAsia="Times New Roman" w:hAnsi="Times New Roman" w:cs="Times New Roman"/>
          <w:sz w:val="26"/>
          <w:szCs w:val="26"/>
        </w:rPr>
        <w:t>Званновский</w:t>
      </w:r>
      <w:proofErr w:type="spellEnd"/>
      <w:r w:rsidR="00FA7694" w:rsidRPr="00151D8D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», Собрание депутатов поселка Глушково  РЕШИЛО: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 1. Утвердить прилагаемое Положение о порядке </w:t>
      </w:r>
      <w:r w:rsidR="00891DE7">
        <w:rPr>
          <w:rFonts w:ascii="Times New Roman" w:eastAsia="Times New Roman" w:hAnsi="Times New Roman" w:cs="Times New Roman"/>
          <w:sz w:val="26"/>
          <w:szCs w:val="26"/>
        </w:rPr>
        <w:t xml:space="preserve">оплаты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труда муниципальных служащих Администрации </w:t>
      </w:r>
      <w:r w:rsidR="00FA7694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D8D">
        <w:rPr>
          <w:rFonts w:ascii="Times New Roman" w:eastAsia="Times New Roman" w:hAnsi="Times New Roman" w:cs="Times New Roman"/>
          <w:sz w:val="26"/>
          <w:szCs w:val="26"/>
        </w:rPr>
        <w:t>Глушковского</w:t>
      </w:r>
      <w:proofErr w:type="spell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2. Считать утратившим силу решение Собрания депутатов поселка Глушково </w:t>
      </w:r>
      <w:proofErr w:type="spellStart"/>
      <w:r w:rsidRPr="00151D8D">
        <w:rPr>
          <w:rFonts w:ascii="Times New Roman" w:eastAsia="Times New Roman" w:hAnsi="Times New Roman" w:cs="Times New Roman"/>
          <w:sz w:val="26"/>
          <w:szCs w:val="26"/>
        </w:rPr>
        <w:t>Глушковск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от 08.10.2012г. №</w:t>
      </w:r>
      <w:r w:rsidR="00151D8D"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 порядке оплаты труда муниципальных служащих Администрации 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D8D">
        <w:rPr>
          <w:rFonts w:ascii="Times New Roman" w:eastAsia="Times New Roman" w:hAnsi="Times New Roman" w:cs="Times New Roman"/>
          <w:sz w:val="26"/>
          <w:szCs w:val="26"/>
        </w:rPr>
        <w:t>Глушковского</w:t>
      </w:r>
      <w:proofErr w:type="spell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области» (в редакции решений № 6 от 31.01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.2018г., №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29 от 24.10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.2019г., №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6 от 28.10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г.).</w:t>
      </w:r>
    </w:p>
    <w:p w:rsidR="005D508A" w:rsidRPr="00151D8D" w:rsidRDefault="00814383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3. Настоящее</w:t>
      </w:r>
      <w:r w:rsidR="005D508A"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решение вступает в силу с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момента его подписания и распространяется на правоотношения, возникшие с 01.01.2023 года.</w:t>
      </w:r>
    </w:p>
    <w:p w:rsidR="00814383" w:rsidRPr="00151D8D" w:rsidRDefault="009E24C8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4. Опубликовать н</w:t>
      </w:r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астоящее решение на официальном сайте администрации Званновского сельсовета </w:t>
      </w:r>
      <w:proofErr w:type="spellStart"/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>Глушковского</w:t>
      </w:r>
      <w:proofErr w:type="spellEnd"/>
      <w:r w:rsidR="008143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</w:t>
      </w:r>
    </w:p>
    <w:p w:rsidR="005D508A" w:rsidRPr="00151D8D" w:rsidRDefault="005D508A" w:rsidP="00814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Председатель Собрания депутатов</w:t>
      </w:r>
    </w:p>
    <w:p w:rsidR="0049224A" w:rsidRDefault="00814383" w:rsidP="00814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                                                             Л.В.Руденко</w:t>
      </w:r>
    </w:p>
    <w:p w:rsidR="0049224A" w:rsidRDefault="0049224A" w:rsidP="00814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4383" w:rsidRPr="00151D8D" w:rsidRDefault="00814383" w:rsidP="00814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Зам. Главы Званновского сельсовета</w:t>
      </w:r>
    </w:p>
    <w:p w:rsidR="00814383" w:rsidRPr="00151D8D" w:rsidRDefault="00814383" w:rsidP="008143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D8D">
        <w:rPr>
          <w:rFonts w:ascii="Times New Roman" w:eastAsia="Times New Roman" w:hAnsi="Times New Roman" w:cs="Times New Roman"/>
          <w:sz w:val="26"/>
          <w:szCs w:val="26"/>
        </w:rPr>
        <w:t>Глушковского</w:t>
      </w:r>
      <w:proofErr w:type="spell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                                        В.И.Пономаренко</w:t>
      </w:r>
    </w:p>
    <w:p w:rsidR="005D508A" w:rsidRPr="00151D8D" w:rsidRDefault="005D508A" w:rsidP="00CF16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ПОЛОЖЕНИЕ</w:t>
      </w:r>
    </w:p>
    <w:p w:rsidR="00CF1617" w:rsidRPr="00151D8D" w:rsidRDefault="00CF1617" w:rsidP="00CF16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508A" w:rsidRPr="00151D8D" w:rsidRDefault="005D508A" w:rsidP="0015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О ПОРЯДКЕ ОПЛАТЫ ТРУДА МУНИЦИПАЛЬНЫХ СЛУЖАЩИХ</w:t>
      </w:r>
    </w:p>
    <w:p w:rsidR="00CF1617" w:rsidRPr="00151D8D" w:rsidRDefault="005D508A" w:rsidP="0015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 xml:space="preserve">ЗВАННОВСКОГО СЕЛЬСОВЕТА </w:t>
      </w:r>
    </w:p>
    <w:p w:rsidR="005D508A" w:rsidRPr="00151D8D" w:rsidRDefault="005D508A" w:rsidP="0015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ГЛУШКОВСКОГО РАЙОНА КУРСКОЙ ОБЛАСТИ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 порядке оплаты труда муниципальных служащих муниципальной службы  Администрации поселка Глушково </w:t>
      </w:r>
      <w:proofErr w:type="spellStart"/>
      <w:r w:rsidRPr="00151D8D">
        <w:rPr>
          <w:rFonts w:ascii="Times New Roman" w:eastAsia="Times New Roman" w:hAnsi="Times New Roman" w:cs="Times New Roman"/>
          <w:sz w:val="26"/>
          <w:szCs w:val="26"/>
        </w:rPr>
        <w:t>Глушковского</w:t>
      </w:r>
      <w:proofErr w:type="spell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(далее - Положение) разработано в соответствии с Федеральным законом от 6 октября 2003 г. N 131-ФЗ "Об общих принципах организации местного самоуправления в Российской Федерации",  Федеральным законом от 02.03.2007 N 25-ФЗ "О муниципальной службе в Российской Федерации", Законом Курской области от 13.06.2007 N 60-ЗКО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О муниципальной службе в Курской области", постановлением Администрации Курской области от  12.04.2022 года №</w:t>
      </w:r>
      <w:r w:rsidR="00FB0F78"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области», Уставом муниципального образования «</w:t>
      </w:r>
      <w:proofErr w:type="spellStart"/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>Званновский</w:t>
      </w:r>
      <w:proofErr w:type="spellEnd"/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» и регулирует оплату труда  муниципальных служащих  органов местного самоуправления Администрации </w:t>
      </w:r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 xml:space="preserve">Званновского сельсовета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и гарантии, предоставляемые муниципальным служащим  во время прохождения службы и по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ее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окончании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508A" w:rsidRPr="00151D8D" w:rsidRDefault="005D508A" w:rsidP="00151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51D8D" w:rsidRPr="00151D8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D508A" w:rsidRPr="00151D8D" w:rsidRDefault="00151D8D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D508A" w:rsidRPr="00151D8D">
        <w:rPr>
          <w:rFonts w:ascii="Times New Roman" w:eastAsia="Times New Roman" w:hAnsi="Times New Roman" w:cs="Times New Roman"/>
          <w:sz w:val="26"/>
          <w:szCs w:val="26"/>
        </w:rPr>
        <w:t xml:space="preserve">Денежное содержание муниципального служащего состоит </w:t>
      </w:r>
      <w:proofErr w:type="gramStart"/>
      <w:r w:rsidR="005D508A" w:rsidRPr="00151D8D">
        <w:rPr>
          <w:rFonts w:ascii="Times New Roman" w:eastAsia="Times New Roman" w:hAnsi="Times New Roman" w:cs="Times New Roman"/>
          <w:sz w:val="26"/>
          <w:szCs w:val="26"/>
        </w:rPr>
        <w:t>из</w:t>
      </w:r>
      <w:proofErr w:type="gramEnd"/>
      <w:r w:rsidR="005D508A" w:rsidRPr="00151D8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       1.Должностного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      2. К ежемесячным и иным дополнительным выплатам относятся: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1) ежемесячная надбавка к должностному окладу за выслугу лет на муниципальной службе;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2) ежемесячная надбавка к должностному окладу за особые условия муниципальной службы;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3) ежемесячная надбавка к должностному окладу за классный чин;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4)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должностной инструкции;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5) ежемесячное денежное поощрение;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6) единовременная выплата при предоставлении ежегодного оплачиваемого отпуска;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7) материальная помощь;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8) единовременное поощрение муниципальных служащих.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3.Муниципальным служащим производятся другие выплаты, предусмотренные законодательством Российской Федерации.</w:t>
      </w: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4.Фонд оплаты труда муниципальных служащих Администрации </w:t>
      </w:r>
      <w:r w:rsidR="00151D8D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  формируется за счет средств местного бюджета.</w:t>
      </w:r>
    </w:p>
    <w:p w:rsidR="00151D8D" w:rsidRPr="00151D8D" w:rsidRDefault="00151D8D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508A" w:rsidRPr="00151D8D" w:rsidRDefault="005D508A" w:rsidP="00151D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B0F78" w:rsidRPr="00151D8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2.Должностной оклад муниципального служащего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2.1.Размер должностного оклада муниципальных служащих муниципальной службы в соответствии с замещаемой ими должности  устанавливается согласно приложению № 1 к настоящему Положению.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2.2.Размер должностного оклада по должностям муниципальной службы увеличивается (индексируется) с учетом уровня инфляции (потребительских цен). Решение об увеличении  (индексации) размеров окладов денежного содержания по должностям муниципальной службы Администрации </w:t>
      </w:r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решением Собрания депутатов </w:t>
      </w:r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нормативными актами Российской Федерации и Курской области.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2.3.При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5D508A" w:rsidRPr="00151D8D" w:rsidRDefault="005D508A" w:rsidP="00CF16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D508A" w:rsidRPr="00151D8D" w:rsidRDefault="005D508A" w:rsidP="00CF1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3.  Ежемесячная надбавка</w:t>
      </w:r>
    </w:p>
    <w:p w:rsidR="005D508A" w:rsidRPr="00151D8D" w:rsidRDefault="005D508A" w:rsidP="00CF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к должностному окладу за классный чин</w:t>
      </w:r>
    </w:p>
    <w:p w:rsidR="00FB0F78" w:rsidRPr="00151D8D" w:rsidRDefault="00FB0F78" w:rsidP="00CF1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508A" w:rsidRPr="00151D8D" w:rsidRDefault="005D508A" w:rsidP="00CF1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3.1. Выплата надбавки за классный чин производится со дня присвоения муниципальному служащему чина муниципальной службы.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Присвоение чина муниципальной службы производится распоряжением Администрации поселка Глушково в соответствии с занимаемой должностью, квалификацией и стажем работы на основании результатов квалификационного экзамена или аттестации.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3.2. Муниципальным служащим Администрации поселка Глушково устанавливаются и выплачиваются ежемесячные надбавки к должностному окладу за классный чин не выше предельных размеров, установленных в приложении 2 к настоящему Положению.</w:t>
      </w:r>
    </w:p>
    <w:p w:rsidR="005D508A" w:rsidRPr="00151D8D" w:rsidRDefault="005D508A" w:rsidP="005F5A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F5A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4.  Ежемесячная надбавка</w:t>
      </w:r>
    </w:p>
    <w:p w:rsidR="005D508A" w:rsidRPr="00151D8D" w:rsidRDefault="005D508A" w:rsidP="005F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к должностному окладу за особые условия</w:t>
      </w:r>
    </w:p>
    <w:p w:rsidR="005D508A" w:rsidRPr="00151D8D" w:rsidRDefault="005D508A" w:rsidP="005F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  службы</w:t>
      </w:r>
    </w:p>
    <w:p w:rsidR="005D508A" w:rsidRPr="00151D8D" w:rsidRDefault="005D508A" w:rsidP="005F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D508A" w:rsidRPr="00151D8D" w:rsidRDefault="005D508A" w:rsidP="005D508A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решения.</w:t>
      </w:r>
      <w:proofErr w:type="gramEnd"/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lastRenderedPageBreak/>
        <w:t>4.2. 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связанных с прохождением муниципальной службы.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Основными критериями для установления конкретных размеров ежемесячной надбавки являются: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профессиональный уровень исполнения должностных обязанностей в соот</w:t>
      </w:r>
      <w:r w:rsidR="00CF1617" w:rsidRPr="00151D8D">
        <w:rPr>
          <w:rFonts w:ascii="Times New Roman" w:eastAsia="Times New Roman" w:hAnsi="Times New Roman" w:cs="Times New Roman"/>
          <w:sz w:val="26"/>
          <w:szCs w:val="26"/>
        </w:rPr>
        <w:t>ветствии с должностной инструкцией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F1617" w:rsidRPr="00151D8D" w:rsidRDefault="00CF1617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опыт работы по специальности и занимаемой должности;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компетентность при выполнении наиболее важных, сложных и ответственных работ, их качественное выполнение;</w:t>
      </w:r>
    </w:p>
    <w:p w:rsidR="00CF1617" w:rsidRPr="00151D8D" w:rsidRDefault="00CF1617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сложность и срочность выполняемой работы;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повышенная напряженность и интенсивность труда муниципального служащего;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4.3. Ежемесячная надбавка к должностному окладу за особые условия муниципальной службы  (далее - ежемесячная надбавка) устанавливается в следующих  размерах: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- по высшей группе должностей муниципальной службы - в размере от 150 до 200 процентов должностного оклада;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по главной группе должностей муниципальной службы - в размере от 120 до 150 процентов должностного оклада;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по ведущей группе должностей муниципальной службы - в размере от 90 до 120 процентов должностного оклада;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- по старшей группе должностей муници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>пальной службы - в размере от 90 до 120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процентов должностного оклада;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- по младшей группе должностей муниципальной службы - в размере 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>от 60 до 9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0 процентов должностного оклада.</w:t>
      </w:r>
    </w:p>
    <w:p w:rsidR="00B01407" w:rsidRPr="00151D8D" w:rsidRDefault="00B01407" w:rsidP="00B01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4.4. Размер ежемесячной надбавки к должностному окладу за особые условия муниципальной службы выплачивается с учетом профессиональной подготовки, опыта работы по специальности и замещаемой должности в пределах, выделенных на эти цели средств фонда оплаты труда.</w:t>
      </w:r>
    </w:p>
    <w:p w:rsidR="00B01407" w:rsidRPr="00151D8D" w:rsidRDefault="00B01407" w:rsidP="00B01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508A" w:rsidRPr="00151D8D" w:rsidRDefault="005D508A" w:rsidP="005F5A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  <w:r w:rsidR="005F5A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5. Ежемесячная надбавка к должностному окладу</w:t>
      </w:r>
    </w:p>
    <w:p w:rsidR="005D508A" w:rsidRPr="00151D8D" w:rsidRDefault="005D508A" w:rsidP="005F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за выслугу лет на муниципальной службе</w:t>
      </w:r>
    </w:p>
    <w:p w:rsidR="005D508A" w:rsidRPr="00151D8D" w:rsidRDefault="005D508A" w:rsidP="005F5A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5D508A" w:rsidRPr="00151D8D" w:rsidRDefault="005D508A" w:rsidP="005D508A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5.1. Ежемесячная надбавка к должностному окладу за выслугу лет на муниципальной службе  устанавливается от общего стажа работы, дающего право на получение этой надбавки,  в следующих размерах:</w:t>
      </w:r>
    </w:p>
    <w:p w:rsidR="005D508A" w:rsidRPr="00151D8D" w:rsidRDefault="005D508A" w:rsidP="00B01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D508A" w:rsidRPr="00151D8D" w:rsidRDefault="005D508A" w:rsidP="00B01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 при стаже                              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 в процентах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</w:p>
    <w:p w:rsidR="005D508A" w:rsidRPr="00151D8D" w:rsidRDefault="005D508A" w:rsidP="00B01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 муниципальной службы                    должностного оклада</w:t>
      </w:r>
    </w:p>
    <w:p w:rsidR="005D508A" w:rsidRPr="00151D8D" w:rsidRDefault="005D508A" w:rsidP="00B01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  от 1 года до 5 лет                                 10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 xml:space="preserve"> %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 от 5 лет до 10 лет                                 15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 xml:space="preserve"> %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 от 10 лет до 15 ле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>т                              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 20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 xml:space="preserve"> %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   свыше 15 лет                                       30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 xml:space="preserve"> %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 5.2.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Стаж,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№ 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области,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области».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5.3.Установление ежемесячной надбавки к должностному окладу за выслугу лет муниципальным служащим производится на основании решения комиссии по установлению трудового стажа, утвержденного распоряжением Администрации 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                 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6. Ежемесячное денежное поощрение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6.1.Ежемесячное денежное поощрение муниципальным служащим устанавливается в соответствии с распоряжением Администрации </w:t>
      </w:r>
      <w:r w:rsidR="003B6226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  в размерах, не превышающих максимально допустимых  размеров установ</w:t>
      </w:r>
      <w:r w:rsidR="00452161" w:rsidRPr="00151D8D">
        <w:rPr>
          <w:rFonts w:ascii="Times New Roman" w:eastAsia="Times New Roman" w:hAnsi="Times New Roman" w:cs="Times New Roman"/>
          <w:sz w:val="26"/>
          <w:szCs w:val="26"/>
        </w:rPr>
        <w:t xml:space="preserve">ленных приложении №  </w:t>
      </w:r>
      <w:r w:rsidR="00151D8D" w:rsidRPr="00151D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452161"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решению, в пред</w:t>
      </w:r>
      <w:r w:rsidR="00B01407" w:rsidRPr="00151D8D">
        <w:rPr>
          <w:rFonts w:ascii="Times New Roman" w:eastAsia="Times New Roman" w:hAnsi="Times New Roman" w:cs="Times New Roman"/>
          <w:sz w:val="26"/>
          <w:szCs w:val="26"/>
        </w:rPr>
        <w:t>елах установленного фонда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оплаты труда  муниципальных </w:t>
      </w:r>
      <w:r w:rsidR="00B01407" w:rsidRPr="00151D8D">
        <w:rPr>
          <w:rFonts w:ascii="Times New Roman" w:eastAsia="Times New Roman" w:hAnsi="Times New Roman" w:cs="Times New Roman"/>
          <w:sz w:val="26"/>
          <w:szCs w:val="26"/>
        </w:rPr>
        <w:t xml:space="preserve">служащих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и выплачивается за фактически отработанное время одновременно с должностным окладом.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7. Премии за выполнение особо важных и сложных заданий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Премии за выполнение особо важных и сложных заданий выплачиваются муниципальным служащим в порядке и размере, установленных Положением о порядке и условиях выплаты премий за выполнение особо важных и</w:t>
      </w:r>
      <w:r w:rsidR="00151D8D" w:rsidRPr="00151D8D">
        <w:rPr>
          <w:rFonts w:ascii="Times New Roman" w:eastAsia="Times New Roman" w:hAnsi="Times New Roman" w:cs="Times New Roman"/>
          <w:sz w:val="26"/>
          <w:szCs w:val="26"/>
        </w:rPr>
        <w:t xml:space="preserve"> сложных заданий (приложение № 2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) к настоящему Положению.</w:t>
      </w:r>
    </w:p>
    <w:p w:rsidR="005D508A" w:rsidRPr="00151D8D" w:rsidRDefault="005D508A" w:rsidP="0045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8. Единовременная выплата при предоставлении</w:t>
      </w:r>
    </w:p>
    <w:p w:rsidR="005D508A" w:rsidRPr="00151D8D" w:rsidRDefault="005D508A" w:rsidP="0045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ежегодного оплачиваемого отпуска</w:t>
      </w:r>
    </w:p>
    <w:p w:rsidR="005D508A" w:rsidRDefault="005D508A" w:rsidP="0045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87F95" w:rsidRDefault="00187F95" w:rsidP="00187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муниципальному служащему ежегодного оплачиваемого отпуска (далее - отпуск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роизводится единовременная выплата в размере двух должностных окладов.</w:t>
      </w:r>
    </w:p>
    <w:p w:rsidR="00187F95" w:rsidRDefault="00187F95" w:rsidP="00187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8.2. При предоставлении отпуска муниципальному служащему, осуществляющему отдельные переданные государственные полномочия, производится единовременная  выплата до двух должностных окладов в пределах выделенных средств субвенции из областного бюджета.</w:t>
      </w:r>
    </w:p>
    <w:p w:rsidR="00187F95" w:rsidRDefault="00187F95" w:rsidP="00187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8.3. Единовременная выплата к отпуску производится муниципальному служащему одновременно с выплатой денежного содержания за период отпуска. 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выплаты носят целевой характер и предназначены для обеспечения полноценного отдыха муниципального служащего.</w:t>
      </w:r>
    </w:p>
    <w:p w:rsidR="00187F95" w:rsidRDefault="00187F95" w:rsidP="00187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8.4. В случаях использования муниципальным служащим отпуска частями выплата производится при использовании части отпуска не менее 14 календарных дней.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оклада.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 При исчислении времени работы в текущем году для единовременной выплаты учитываются периоды нахождения на лечении, в отпусках, командировках (кроме отпусков, предоставляемых без сохранения заработной платы, и дополнительных отпусков по уходу за ребенком до достижения им возраста трех лет).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Муниципальным служащим, работающим неполное рабочее время, размер единовременной выплаты устанавливается исходя из окладов,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пропорционально отработанному рабочему времени, за которое выплачивается вознаграждение.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8.8. Единовременная выплата не выплачивается: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временным работникам, проработавшим менее трех месяцев с момента принятия на должность;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работникам, уволенным по пунктам 5 - 11 ст. 81 и п. 4 ст. 83 Трудового кодекса Российской Федерации;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работникам, принятым с испытательным сроком и уволенным при неудовлетворительном результате испытания.</w:t>
      </w:r>
    </w:p>
    <w:p w:rsidR="00187F95" w:rsidRDefault="00187F95" w:rsidP="0018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8.1.9. Сумма единовременной выплаты включается в средний заработок для оплаты ежегодных отпусков, оплаты больничных листов, начисления пенсии.</w:t>
      </w:r>
    </w:p>
    <w:p w:rsidR="00891DE7" w:rsidRPr="00151D8D" w:rsidRDefault="00891DE7" w:rsidP="0045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508A" w:rsidRPr="00151D8D" w:rsidRDefault="005D508A" w:rsidP="005D5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9. Материальная помощь муниципальному служащему</w:t>
      </w: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9.1. </w:t>
      </w:r>
      <w:r w:rsidRPr="00151D8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Муниципальным служащим выплачивается материальная помощь в пределах одного оклада к отпуску</w:t>
      </w: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Выплата материальной помощи осуществляется на основании личного заявления работника и распоряжения нанимателя (работодателя).</w:t>
      </w:r>
      <w:r w:rsidRPr="00151D8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9.2. Муниципальному служащему для оказания социальной поддержки в связи с причинением ущерба имуществу, болезнью, смертью близких родственников, при рождении ребенка, приобретении услуг платной медицины и дорогостоящих лекарственных препаратов по медицинским показаниям, тяжелым материальным положением, на основании личного заявления, оказывается материальная помощь </w:t>
      </w:r>
      <w:proofErr w:type="gramStart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размере</w:t>
      </w:r>
      <w:proofErr w:type="gramEnd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3-х должностных </w:t>
      </w:r>
      <w:proofErr w:type="spellStart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окладовв</w:t>
      </w:r>
      <w:proofErr w:type="spellEnd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течение шести месяцев со дня возникновения события в соответствии с распоряжением Главы </w:t>
      </w:r>
      <w:proofErr w:type="spellStart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B82503"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Званновского</w:t>
      </w:r>
      <w:proofErr w:type="spellEnd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сельсоветаГлушковскогорайона</w:t>
      </w:r>
      <w:proofErr w:type="spellEnd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Курской области</w:t>
      </w: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9.3. За высокие показатели в служебной деятельности и в связи с юбилейными датами 50, 55, 60, 65 распоряжением Главы Администрации </w:t>
      </w:r>
      <w:r w:rsidR="00B82503"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Званновского</w:t>
      </w: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муниципальным служащим выплачивается материальная помощь в размере двух должностных окладов.</w:t>
      </w:r>
    </w:p>
    <w:p w:rsidR="00065DAE" w:rsidRPr="00151D8D" w:rsidRDefault="00065DAE" w:rsidP="00065D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hAnsi="Times New Roman" w:cs="Times New Roman"/>
          <w:color w:val="000000"/>
          <w:sz w:val="26"/>
          <w:szCs w:val="26"/>
        </w:rPr>
        <w:t xml:space="preserve">    9.4 Материальная помощь каждому работнику выплачивается в пределах утвержденного фонда оплаты труда и может быть приурочена к празднику (23 февраля, 8-е Марта).</w:t>
      </w: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9.5. В случае увольнения с муниципальной службы по основаниям, предусмотренным пунктами 2 - 4 части 1 статьи 19 Федерального закона «О муниципальной службе Российской Федерации», материальная помощь не выплачивается.</w:t>
      </w:r>
    </w:p>
    <w:p w:rsidR="00065DAE" w:rsidRPr="00151D8D" w:rsidRDefault="00065DAE" w:rsidP="00065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9.6. Размер материальной помощи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5D508A" w:rsidRPr="00151D8D" w:rsidRDefault="005D508A" w:rsidP="005F5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10.</w:t>
      </w:r>
      <w:r w:rsidR="005F5A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Единовременное поощрение муниципальных служащих и порядок его применения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9.1. За безупречную и эффективную муниципальную службу применяются следующие виды поощрения и награждения муниципального служащего: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1) объявление благодарности с выплатой единовременного поощрения в размере до трех должностных окладов;</w:t>
      </w:r>
    </w:p>
    <w:p w:rsidR="00A97DD4" w:rsidRPr="00151D8D" w:rsidRDefault="00A97DD4" w:rsidP="00A97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выплата единовременного поощрения в связи с выходом на пенсию за выслугу лет (при стаже муниципальной службы 15 лет) выплачивать единовременное денежное поощрение в 10-кратном размере должностного оклада. </w:t>
      </w:r>
      <w:r w:rsidRPr="00151D8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Муниципальным  служащим,  осуществляющим отдельные переданные государственные полномочия, единовременная  выплата производится в пределах выделенных средств субвенции из областного бюджета.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Пособие выплачивается однократно. Лицам, ранее получавшим аналогичное пособие при увольнении с государственной гражданской службы или с муниципальной службы, пособие не выплачивается</w:t>
      </w: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момент выхода на пенсию.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3) иные виды поощрения и награждения, установленные законодательством Российской Федерации и Курской области.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9.2. Выплата муниципальному служащему единовременного поощрения, предусмотренного подпунктом 1-3 пункта 9.1. настоящей статьи, производится в пределах установленного фонда оплаты труда муниципальных служащих.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9.3. Решения о поощрении или награжден</w:t>
      </w:r>
      <w:r w:rsidR="00187F95">
        <w:rPr>
          <w:rFonts w:ascii="Times New Roman" w:eastAsia="Times New Roman" w:hAnsi="Times New Roman" w:cs="Times New Roman"/>
          <w:color w:val="000000"/>
          <w:sz w:val="26"/>
          <w:szCs w:val="26"/>
        </w:rPr>
        <w:t>ии в соответствии с подпунктом 3</w:t>
      </w: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пункта 9.1. настоящей статьи оформляются нормативными правовыми актами Российской Федерации и Курской области.</w:t>
      </w:r>
    </w:p>
    <w:p w:rsidR="00A97DD4" w:rsidRPr="00151D8D" w:rsidRDefault="00A97DD4" w:rsidP="00A97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color w:val="000000"/>
          <w:sz w:val="26"/>
          <w:szCs w:val="26"/>
        </w:rPr>
        <w:t>9.4. Соответствующая запись о поощрении или награждении вносится в трудовую книжку и личное дело муниципального служащего.</w:t>
      </w:r>
    </w:p>
    <w:p w:rsidR="00A97DD4" w:rsidRPr="00151D8D" w:rsidRDefault="00A97DD4" w:rsidP="00A97D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151D8D">
        <w:rPr>
          <w:rFonts w:ascii="Times New Roman" w:hAnsi="Times New Roman" w:cs="Times New Roman"/>
          <w:sz w:val="26"/>
          <w:szCs w:val="26"/>
        </w:rPr>
        <w:t xml:space="preserve">2. Муниципальным служащим  устанавливается ежегодный оплачиваемый отпуск продолжительностью 30 календарных </w:t>
      </w:r>
      <w:proofErr w:type="spellStart"/>
      <w:r w:rsidRPr="00151D8D">
        <w:rPr>
          <w:rFonts w:ascii="Times New Roman" w:hAnsi="Times New Roman" w:cs="Times New Roman"/>
          <w:sz w:val="26"/>
          <w:szCs w:val="26"/>
        </w:rPr>
        <w:t>дней</w:t>
      </w:r>
      <w:proofErr w:type="gramStart"/>
      <w:r w:rsidRPr="00151D8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151D8D">
        <w:rPr>
          <w:rFonts w:ascii="Times New Roman" w:hAnsi="Times New Roman" w:cs="Times New Roman"/>
          <w:sz w:val="26"/>
          <w:szCs w:val="26"/>
        </w:rPr>
        <w:t>сновного</w:t>
      </w:r>
      <w:proofErr w:type="spellEnd"/>
      <w:r w:rsidRPr="00151D8D">
        <w:rPr>
          <w:rFonts w:ascii="Times New Roman" w:hAnsi="Times New Roman" w:cs="Times New Roman"/>
          <w:sz w:val="26"/>
          <w:szCs w:val="26"/>
        </w:rPr>
        <w:t xml:space="preserve"> отпуска</w:t>
      </w:r>
    </w:p>
    <w:p w:rsidR="00A97DD4" w:rsidRPr="00151D8D" w:rsidRDefault="00A97DD4" w:rsidP="00A97D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151D8D">
        <w:rPr>
          <w:rFonts w:ascii="Times New Roman" w:hAnsi="Times New Roman" w:cs="Times New Roman"/>
          <w:sz w:val="26"/>
          <w:szCs w:val="26"/>
        </w:rPr>
        <w:t>3. Муниципальным служащим  может предоставляться ежегодный дополнительный оплачиваемый отпуск продолжительностью до 1</w:t>
      </w:r>
      <w:r w:rsidR="00187F95">
        <w:rPr>
          <w:rFonts w:ascii="Times New Roman" w:hAnsi="Times New Roman" w:cs="Times New Roman"/>
          <w:sz w:val="26"/>
          <w:szCs w:val="26"/>
        </w:rPr>
        <w:t>0</w:t>
      </w:r>
      <w:r w:rsidRPr="00151D8D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A97DD4" w:rsidRPr="00151D8D" w:rsidRDefault="00A97DD4" w:rsidP="00A97D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151D8D">
        <w:rPr>
          <w:rFonts w:ascii="Times New Roman" w:hAnsi="Times New Roman" w:cs="Times New Roman"/>
          <w:sz w:val="26"/>
          <w:szCs w:val="26"/>
        </w:rPr>
        <w:t>4. Ежегодный оплачиваемый отпуск и дополнительный оплачиваемый отпуск суммируются и по желанию главы муниципального образования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D508A" w:rsidRPr="00151D8D" w:rsidRDefault="005D508A" w:rsidP="001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11.</w:t>
      </w:r>
      <w:r w:rsidR="00184034"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51D8D">
        <w:rPr>
          <w:rFonts w:ascii="Times New Roman" w:eastAsia="Times New Roman" w:hAnsi="Times New Roman" w:cs="Times New Roman"/>
          <w:b/>
          <w:bCs/>
          <w:sz w:val="26"/>
          <w:szCs w:val="26"/>
        </w:rPr>
        <w:t>Другие выплаты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1.За качественное и полное выполнение муниципальными служащими Администрации  </w:t>
      </w:r>
      <w:r w:rsidR="00184034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конкретных задач и поручений производиться выплата премии по результатам работы за квартал в размере одного должностного оклада и оформляется распоряжением Администрации </w:t>
      </w:r>
      <w:r w:rsidR="00184034" w:rsidRPr="00151D8D">
        <w:rPr>
          <w:rFonts w:ascii="Times New Roman" w:eastAsia="Times New Roman" w:hAnsi="Times New Roman" w:cs="Times New Roman"/>
          <w:sz w:val="26"/>
          <w:szCs w:val="26"/>
        </w:rPr>
        <w:t>Званновского сельсовета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Ежеквартальная премия </w:t>
      </w:r>
      <w:r w:rsidR="00184034" w:rsidRPr="00151D8D">
        <w:rPr>
          <w:rFonts w:ascii="Times New Roman" w:eastAsia="Times New Roman" w:hAnsi="Times New Roman" w:cs="Times New Roman"/>
          <w:sz w:val="26"/>
          <w:szCs w:val="26"/>
        </w:rPr>
        <w:t>может выплачиваться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в месяце, следующем за истекшим кварталом, а за 4-й квартал  в декабре месяце текущего года</w:t>
      </w:r>
      <w:r w:rsidR="00184034" w:rsidRPr="00151D8D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4034" w:rsidRPr="00151D8D">
        <w:rPr>
          <w:rFonts w:ascii="Times New Roman" w:eastAsia="Times New Roman" w:hAnsi="Times New Roman" w:cs="Times New Roman"/>
          <w:sz w:val="26"/>
          <w:szCs w:val="26"/>
        </w:rPr>
        <w:t>может выплачиваться  один раз в конце года</w:t>
      </w:r>
      <w:r w:rsidR="003B4D83" w:rsidRPr="00151D8D">
        <w:rPr>
          <w:rFonts w:ascii="Times New Roman" w:eastAsia="Times New Roman" w:hAnsi="Times New Roman" w:cs="Times New Roman"/>
          <w:sz w:val="26"/>
          <w:szCs w:val="26"/>
        </w:rPr>
        <w:t xml:space="preserve"> за 4 квартала </w:t>
      </w:r>
      <w:r w:rsidRPr="00151D8D">
        <w:rPr>
          <w:rFonts w:ascii="Times New Roman" w:eastAsia="Times New Roman" w:hAnsi="Times New Roman" w:cs="Times New Roman"/>
          <w:sz w:val="26"/>
          <w:szCs w:val="26"/>
        </w:rPr>
        <w:t>и включается в средний заработок при начислении его во всех случаях (для оплаты отпуска, назначения пенсии, пособий по временной нетрудоспособности и др.).</w:t>
      </w:r>
      <w:proofErr w:type="gramEnd"/>
    </w:p>
    <w:p w:rsidR="005D508A" w:rsidRPr="00151D8D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>Ежеквартальная премия  каждому работнику выплачивается в пределах утвержденного фонда оплаты труда и при наличии денежных средств.</w:t>
      </w:r>
    </w:p>
    <w:p w:rsidR="005D508A" w:rsidRDefault="005D508A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 2. Экономия </w:t>
      </w:r>
      <w:proofErr w:type="gramStart"/>
      <w:r w:rsidRPr="00151D8D">
        <w:rPr>
          <w:rFonts w:ascii="Times New Roman" w:eastAsia="Times New Roman" w:hAnsi="Times New Roman" w:cs="Times New Roman"/>
          <w:sz w:val="26"/>
          <w:szCs w:val="26"/>
        </w:rPr>
        <w:t>фонда оплаты труда работников Администрации поселка</w:t>
      </w:r>
      <w:proofErr w:type="gramEnd"/>
      <w:r w:rsidRPr="00151D8D">
        <w:rPr>
          <w:rFonts w:ascii="Times New Roman" w:eastAsia="Times New Roman" w:hAnsi="Times New Roman" w:cs="Times New Roman"/>
          <w:sz w:val="26"/>
          <w:szCs w:val="26"/>
        </w:rPr>
        <w:t xml:space="preserve"> Глушково  используется на дополнительное премирование всех муниципальных служащих по результатам работы за год с учетом внесенного вклада и максимальными размерами не ограничивается.</w:t>
      </w:r>
    </w:p>
    <w:p w:rsidR="00151D8D" w:rsidRPr="00151D8D" w:rsidRDefault="00151D8D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Pr="00B82503" w:rsidRDefault="005D508A" w:rsidP="0015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D50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1D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825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207C2" w:rsidRPr="00B8250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B82503" w:rsidRPr="00B8250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hAnsi="Times New Roman" w:cs="Times New Roman"/>
          <w:sz w:val="26"/>
          <w:szCs w:val="26"/>
        </w:rPr>
        <w:t xml:space="preserve">к 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Положению о порядке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оплаты труда муниципальных служащих </w:t>
      </w:r>
    </w:p>
    <w:p w:rsid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Званновского 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Курской области</w:t>
      </w:r>
    </w:p>
    <w:p w:rsidR="00B82503" w:rsidRPr="00B82503" w:rsidRDefault="00B82503" w:rsidP="00B8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82503" w:rsidRPr="00B82503" w:rsidRDefault="00B82503" w:rsidP="00B82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Размеры должностных окладов муниципальных служащих  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Званновского</w:t>
      </w:r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spellStart"/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сельсоветаГлушковского</w:t>
      </w:r>
      <w:proofErr w:type="spellEnd"/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 Курской области</w:t>
      </w:r>
    </w:p>
    <w:p w:rsidR="00B82503" w:rsidRPr="00B82503" w:rsidRDefault="00B82503" w:rsidP="00B8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7"/>
        <w:gridCol w:w="1957"/>
      </w:tblGrid>
      <w:tr w:rsidR="00B82503" w:rsidRPr="00B82503" w:rsidTr="00B8250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 должностного оклада в руб.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Группа высших должностей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 w:rsidP="00B82503">
            <w:pPr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5150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Default="00B82503" w:rsidP="00B82503">
            <w:pPr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4635</w:t>
            </w:r>
          </w:p>
        </w:tc>
      </w:tr>
    </w:tbl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92" w:type="dxa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92"/>
        <w:gridCol w:w="1000"/>
        <w:gridCol w:w="1000"/>
      </w:tblGrid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Группа главных должностей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4635</w:t>
            </w: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92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Группа ведущих должностей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отдела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4326</w:t>
            </w: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Группа старших должностей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92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1957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92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Группа младших должностей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1648</w:t>
            </w: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82503" w:rsidRPr="00B82503" w:rsidRDefault="00B82503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92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gridAfter w:val="1"/>
          <w:wAfter w:w="1000" w:type="dxa"/>
          <w:tblCellSpacing w:w="0" w:type="dxa"/>
        </w:trPr>
        <w:tc>
          <w:tcPr>
            <w:tcW w:w="82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Default="00B82503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2503" w:rsidRDefault="00B82503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2503" w:rsidRDefault="00B82503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2503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hAnsi="Times New Roman" w:cs="Times New Roman"/>
          <w:sz w:val="26"/>
          <w:szCs w:val="26"/>
        </w:rPr>
        <w:t xml:space="preserve">к 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Положению о порядке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оплаты труда муниципальных служащих </w:t>
      </w:r>
    </w:p>
    <w:p w:rsid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Званновского</w:t>
      </w:r>
      <w:proofErr w:type="spellEnd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Курской области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И УСЛОВИЯХ ВЫПЛАТЫ ПРЕМИЙ ЗА ВЫПОЛНЕНИЕ ОСОБО ВАЖНЫХ И СЛОЖНЫХ ЗАДАНИЙ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порядке и условиях выплаты премий за выполнение особо важных и сложных заданий определяет порядок и условия выплаты премий за выполнение особо важных и сложных заданий муниципальным служащим муниципальной службы </w:t>
      </w:r>
      <w:proofErr w:type="spell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Курской области в соответствии с </w:t>
      </w:r>
      <w:hyperlink r:id="rId4" w:history="1">
        <w:r w:rsidRPr="00B82503">
          <w:rPr>
            <w:rStyle w:val="a5"/>
            <w:rFonts w:ascii="Times New Roman" w:hAnsi="Times New Roman" w:cs="Times New Roman"/>
            <w:sz w:val="26"/>
            <w:szCs w:val="26"/>
          </w:rPr>
          <w:t>пунктом 4 части 2 статьи 6</w:t>
        </w:r>
      </w:hyperlink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Закона Курской области от 13.06.2007 № 60-ЗКО «О муниципальной службе в Курской области».</w:t>
      </w:r>
      <w:proofErr w:type="gramEnd"/>
    </w:p>
    <w:p w:rsidR="00B82503" w:rsidRPr="00B82503" w:rsidRDefault="00B82503" w:rsidP="00B82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sz w:val="26"/>
          <w:szCs w:val="26"/>
        </w:rPr>
        <w:t>2. При утверждении фондов оплаты труда на выплату премий предус</w:t>
      </w:r>
      <w:r>
        <w:rPr>
          <w:rFonts w:ascii="Times New Roman" w:eastAsia="Times New Roman" w:hAnsi="Times New Roman" w:cs="Times New Roman"/>
          <w:sz w:val="26"/>
          <w:szCs w:val="26"/>
        </w:rPr>
        <w:t>матриваются средства в размере 4</w:t>
      </w:r>
      <w:r w:rsidRPr="00B82503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окладов в год.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3.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с учетом личного вклада муниципального служащего при обеспечении выполнения задач и функций, возложенных на соответствующее структурное подразделение органа местного самоуправления (орган местного самоуправления), и надлежащем исполнении должностной инструкции.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Особо важным заданием является задание (поручение), выполнение которого связано с особой ответственностью и может повлечь важные социальные, политические, финансовые последствия.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Особо сложным заданием является задание (поручение), выполнение которого связано с большим объемом работы, его срочностью и выполнением в условиях особого режима и графика работы, необходимостью подготовки проектов муниципальных правовых актов.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Выполнение особо важных и сложных заданий осуществляется по поручению Главы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Званновского</w:t>
      </w: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Первого заместителя Главы Администрации </w:t>
      </w:r>
      <w:proofErr w:type="spell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Глуш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ковского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Курской области.</w:t>
      </w: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Премии выплачиваются в целях повышения материальной заинтересованности в качестве выполняемых задач, поставленных Главой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Званновского</w:t>
      </w: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Курской области, и имеющих особую важность для проведения муниципальной политики.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При принятии решения о выплате премии учитывается: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успешное выполнение особо важных и сложных заданий;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своевременное и качественное исполнение поручений;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своевременное и качественное выполнение мероприятий муниципальных программ;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результаты исполнения административного регламента;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разработка (совершенствование) нормативного обеспечения деятельности;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использование новых форм и методов работы, позитивно отразившихся на результатах служебной деятельности;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творческий подход к решению поставленных задач, активность и инициатива, способность быстро адаптироваться к новым условиям и требованиям;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степень сложности выполнения заданий, эффективность достигнутых результатов за определенный период работы;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оперативность и профессионализм в решении вопросов, входящих в его компетенцию, в подготовке документов;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- соблюдение служебной дисциплины.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3. Премирование муниципальных служащих за выполнение особо важных и сложных заданий производится по их выполнении в текущем календарном году.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Общий размер выплаченных премий не может превышать трех должностных окладов в год.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4. Решение о выплате премии за выполнение особо важных и сложных заданий принимается на основании письменных представлений непосредственных руководителей и оформляется локальным правовым актом, принимаемым в отношении:</w:t>
      </w:r>
    </w:p>
    <w:p w:rsidR="00B82503" w:rsidRPr="00B82503" w:rsidRDefault="00B82503" w:rsidP="00B82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1) муниципальных служащих Администрации</w:t>
      </w:r>
      <w:r w:rsidR="00FB0F7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Званновского</w:t>
      </w: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</w:t>
      </w:r>
      <w:r w:rsidR="00FB0F7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Курской области  - Главой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Званновского</w:t>
      </w:r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Курской области;</w:t>
      </w:r>
    </w:p>
    <w:p w:rsidR="00B82503" w:rsidRPr="00B82503" w:rsidRDefault="00B82503" w:rsidP="00B82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5. Муниципальные служащие, подвергнутые дисциплинарному взысканию за нарушение дисциплины труда, не премируются в течение срока действия дисциплинарного взыскания.</w:t>
      </w:r>
    </w:p>
    <w:p w:rsidR="00B82503" w:rsidRPr="00B82503" w:rsidRDefault="00B82503" w:rsidP="00B8250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6. Премия, предусмотренная настоящим Положением, включается в средний заработок при начислении его во всех случаях (для оплаты отпуска, назначения пенсий, пособий по временной нетрудоспособности и др.).</w:t>
      </w:r>
    </w:p>
    <w:p w:rsidR="00B82503" w:rsidRPr="00B82503" w:rsidRDefault="00B82503" w:rsidP="00B82503">
      <w:pPr>
        <w:spacing w:after="105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2503" w:rsidRPr="00B82503" w:rsidRDefault="00FB0F78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2503" w:rsidRPr="00B82503">
        <w:rPr>
          <w:rFonts w:ascii="Times New Roman" w:hAnsi="Times New Roman" w:cs="Times New Roman"/>
          <w:sz w:val="26"/>
          <w:szCs w:val="26"/>
        </w:rPr>
        <w:t>риложение № 3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hAnsi="Times New Roman" w:cs="Times New Roman"/>
          <w:sz w:val="26"/>
          <w:szCs w:val="26"/>
        </w:rPr>
        <w:t xml:space="preserve">к 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Положению о порядке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оплаты труда муниципальных служащих </w:t>
      </w:r>
    </w:p>
    <w:p w:rsidR="00FB0F78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FB0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Званновского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Курской области и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2503" w:rsidRPr="00B82503" w:rsidRDefault="00B82503" w:rsidP="00B8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Размеры ежемесячных надбавок к должностному окладу</w:t>
      </w:r>
    </w:p>
    <w:p w:rsidR="00B82503" w:rsidRPr="00B82503" w:rsidRDefault="00B82503" w:rsidP="00B8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за классный чин муниципальных служащих  </w:t>
      </w:r>
    </w:p>
    <w:p w:rsidR="00B82503" w:rsidRPr="00B82503" w:rsidRDefault="00B82503" w:rsidP="00B8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 Курской области</w:t>
      </w:r>
    </w:p>
    <w:p w:rsidR="00B82503" w:rsidRPr="00B82503" w:rsidRDefault="00B82503" w:rsidP="00B82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Надбавка к должностному окладу за классный чин устанавливается в размере: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1) действительный муниципальный советник 1-го класса – 30 %;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2) действительный муниципальный советник 2-го класса –20%;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3) действительный муниципальный советник 3-го класса – 10%;</w:t>
      </w:r>
    </w:p>
    <w:p w:rsidR="00B82503" w:rsidRPr="00B82503" w:rsidRDefault="00B82503" w:rsidP="00B82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4) муниципальный советник 1-го класса – 30 %;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5) муниципальный советник 2-го класса – 20%;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6) муниципальный советник 3-го класса – 10%;</w:t>
      </w:r>
    </w:p>
    <w:p w:rsidR="00B82503" w:rsidRPr="00B82503" w:rsidRDefault="00B82503" w:rsidP="00B82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7) советник муниципальной службы 1-го класса – 30%;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8) советник муниципальной службы 2-го класса – 20%;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9) советник муниципальной службы 3-го класса – 10%;</w:t>
      </w:r>
    </w:p>
    <w:p w:rsidR="00B82503" w:rsidRPr="00B82503" w:rsidRDefault="00B82503" w:rsidP="00B82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10) референт муниципальной службы 1-го класса – 30%;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11) референт муниципальной службы 2-го класса – 20%;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12) референт муниципальной службы 3-го класса – 10%;</w:t>
      </w:r>
    </w:p>
    <w:p w:rsidR="00B82503" w:rsidRPr="00B82503" w:rsidRDefault="00B82503" w:rsidP="00B82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13) секретарь муниципальной службы 1-го класса – 30%;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14) секретарь муниципальной службы 2-го класса – 20%;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15) секретарь муниципальной службы 3-го класса – 10%.</w:t>
      </w: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F78" w:rsidRDefault="00FB0F78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F78" w:rsidRDefault="00FB0F78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F78" w:rsidRDefault="00FB0F78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F78" w:rsidRDefault="00FB0F78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66E" w:rsidRDefault="00D0666E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666E" w:rsidRDefault="00D0666E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666E" w:rsidRDefault="00D0666E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666E" w:rsidRDefault="00D0666E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2503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hAnsi="Times New Roman" w:cs="Times New Roman"/>
          <w:sz w:val="26"/>
          <w:szCs w:val="26"/>
        </w:rPr>
        <w:t xml:space="preserve">к 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Положению о порядке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оплаты труда муниципальных служащих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Званновского</w:t>
      </w: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Глушковского</w:t>
      </w:r>
      <w:proofErr w:type="spellEnd"/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B82503" w:rsidRPr="00B82503" w:rsidRDefault="00B82503" w:rsidP="00B82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Курской области </w:t>
      </w:r>
    </w:p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Ежемесячное денежное поощрение муниципальных служащих</w:t>
      </w:r>
    </w:p>
    <w:p w:rsidR="00B82503" w:rsidRPr="00B82503" w:rsidRDefault="00B82503" w:rsidP="00B82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9356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6"/>
        <w:gridCol w:w="1850"/>
      </w:tblGrid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 отношение от  должностного оклада.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Группа высших должностей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10-300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tblCellSpacing w:w="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right="239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Группа главных должностей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10-200</w:t>
            </w:r>
          </w:p>
        </w:tc>
      </w:tr>
      <w:tr w:rsidR="00B82503" w:rsidRPr="00B82503" w:rsidTr="00B82503">
        <w:trPr>
          <w:trHeight w:val="291"/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right="23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503" w:rsidRPr="00B82503" w:rsidTr="00B82503">
        <w:trPr>
          <w:tblCellSpacing w:w="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FB0F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Группа ведущих должностей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0F78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8" w:rsidRPr="00B82503" w:rsidRDefault="00FB0F78" w:rsidP="0061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Заместитель н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8" w:rsidRPr="00B82503" w:rsidRDefault="00FB0F78" w:rsidP="00FB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10-170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Группа старших должностей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 w:rsidP="00FB0F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Званновского</w:t>
            </w: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10-165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Группа младших должностей</w:t>
            </w:r>
          </w:p>
        </w:tc>
      </w:tr>
      <w:tr w:rsidR="00B82503" w:rsidRPr="00B82503" w:rsidTr="00B82503">
        <w:trPr>
          <w:tblCellSpacing w:w="0" w:type="dxa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Специалист II разряда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Званновского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Глушковского</w:t>
            </w:r>
            <w:proofErr w:type="spellEnd"/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03" w:rsidRPr="00B82503" w:rsidRDefault="00B8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10-100</w:t>
            </w:r>
          </w:p>
        </w:tc>
      </w:tr>
    </w:tbl>
    <w:p w:rsidR="00B82503" w:rsidRPr="00B82503" w:rsidRDefault="00B82503" w:rsidP="00B825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--------------------------------</w:t>
      </w:r>
    </w:p>
    <w:p w:rsidR="00B82503" w:rsidRPr="00B82503" w:rsidRDefault="00B82503" w:rsidP="00B82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2503">
        <w:rPr>
          <w:rFonts w:ascii="Times New Roman" w:eastAsia="Times New Roman" w:hAnsi="Times New Roman" w:cs="Times New Roman"/>
          <w:color w:val="000000"/>
          <w:sz w:val="26"/>
          <w:szCs w:val="26"/>
        </w:rPr>
        <w:t>&lt;*&gt; Устанавливается специалистам, осуществляющим государственные полномочия (в связи с осуществлением финансирования в пределах финансовых средств выделяемых на их содержание).</w:t>
      </w:r>
    </w:p>
    <w:p w:rsidR="00B82503" w:rsidRDefault="00B82503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Default="00B82503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Default="00B82503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Default="00B82503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503" w:rsidRDefault="00B82503" w:rsidP="005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B82503" w:rsidSect="0002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08A"/>
    <w:rsid w:val="00025575"/>
    <w:rsid w:val="0002609A"/>
    <w:rsid w:val="00065DAE"/>
    <w:rsid w:val="00151D8D"/>
    <w:rsid w:val="00162D99"/>
    <w:rsid w:val="00184034"/>
    <w:rsid w:val="00187F95"/>
    <w:rsid w:val="001C3D53"/>
    <w:rsid w:val="002571A0"/>
    <w:rsid w:val="00265AEF"/>
    <w:rsid w:val="00283524"/>
    <w:rsid w:val="003B4D83"/>
    <w:rsid w:val="003B6226"/>
    <w:rsid w:val="003D1608"/>
    <w:rsid w:val="00452161"/>
    <w:rsid w:val="0049224A"/>
    <w:rsid w:val="004B6D5E"/>
    <w:rsid w:val="004D2128"/>
    <w:rsid w:val="005617DF"/>
    <w:rsid w:val="005D508A"/>
    <w:rsid w:val="005F5A9D"/>
    <w:rsid w:val="0067732F"/>
    <w:rsid w:val="00730C98"/>
    <w:rsid w:val="00730CC0"/>
    <w:rsid w:val="00814383"/>
    <w:rsid w:val="00891DE7"/>
    <w:rsid w:val="008C216C"/>
    <w:rsid w:val="009E24C8"/>
    <w:rsid w:val="009F11FC"/>
    <w:rsid w:val="00A207C2"/>
    <w:rsid w:val="00A97DD4"/>
    <w:rsid w:val="00B01407"/>
    <w:rsid w:val="00B82503"/>
    <w:rsid w:val="00CD2F0A"/>
    <w:rsid w:val="00CF1617"/>
    <w:rsid w:val="00D0666E"/>
    <w:rsid w:val="00D83F38"/>
    <w:rsid w:val="00DC2379"/>
    <w:rsid w:val="00E95717"/>
    <w:rsid w:val="00EC3FBE"/>
    <w:rsid w:val="00F05750"/>
    <w:rsid w:val="00FA7694"/>
    <w:rsid w:val="00FB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508A"/>
    <w:rPr>
      <w:b/>
      <w:bCs/>
    </w:rPr>
  </w:style>
  <w:style w:type="character" w:styleId="a5">
    <w:name w:val="Hyperlink"/>
    <w:basedOn w:val="a0"/>
    <w:uiPriority w:val="99"/>
    <w:semiHidden/>
    <w:unhideWhenUsed/>
    <w:rsid w:val="00B82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CFBD0A8593BB34683A685FCEA30D79E2C973F61A3C622844F9909D5343E00BBE4F021343EB016DAC1C76z3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cp:lastPrinted>2023-01-23T09:14:00Z</cp:lastPrinted>
  <dcterms:created xsi:type="dcterms:W3CDTF">2023-01-11T13:44:00Z</dcterms:created>
  <dcterms:modified xsi:type="dcterms:W3CDTF">2023-01-30T14:22:00Z</dcterms:modified>
</cp:coreProperties>
</file>