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СОБРАНИЕ  ДЕПУТАТОВ  ЗВАННОВСКОГО   СЕЛЬСОВЕТА 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ГЛУШКОВСКОГО  РАЙОНА  КУРСКОЙ  ОБЛАСТИ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23.0</w:t>
      </w:r>
      <w:r w:rsidR="00913E08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351E93"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  <w:r>
        <w:rPr>
          <w:rFonts w:ascii="Times New Roman" w:hAnsi="Times New Roman" w:cs="Times New Roman"/>
          <w:sz w:val="24"/>
          <w:szCs w:val="24"/>
        </w:rPr>
        <w:t xml:space="preserve">  № 5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Званное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 изменений в решение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 депутатов Званновского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от 23.12.2022 года № 27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 2023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 и плановый период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 и 2025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 январь-</w:t>
      </w:r>
      <w:r w:rsidR="00DA47A4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01.07.2013 г. № 65н  (с изменениями и дополнениями) «Об утверждении Указаний о порядке применения бюджетной классификации Российской Федерации»,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351E93" w:rsidRDefault="00351E93" w:rsidP="00351E93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</w:t>
      </w:r>
      <w:r w:rsidR="00AE686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E6869">
        <w:rPr>
          <w:rFonts w:ascii="Times New Roman" w:hAnsi="Times New Roman" w:cs="Times New Roman"/>
          <w:sz w:val="24"/>
          <w:szCs w:val="24"/>
        </w:rPr>
        <w:t xml:space="preserve"> района Курской области на 2023 год и плановый период 2024  и 2025 годов от 23.12.2022 года № 27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Статья 1. пункт  1.1  изложить в следующей редакции: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общий  объем  доходов местного бю</w:t>
      </w:r>
      <w:r w:rsidR="00AE6869">
        <w:rPr>
          <w:rFonts w:ascii="Times New Roman" w:hAnsi="Times New Roman" w:cs="Times New Roman"/>
          <w:sz w:val="24"/>
          <w:szCs w:val="24"/>
        </w:rPr>
        <w:t>джета на 2023 год  в сумме 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рублей (Приложение № 2  прилагается).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Статья 1. пункт  1.2  изложить в следующей редакции: утвердить общий  объем  р</w:t>
      </w:r>
      <w:r w:rsidR="00AE6869">
        <w:rPr>
          <w:rFonts w:ascii="Times New Roman" w:hAnsi="Times New Roman" w:cs="Times New Roman"/>
          <w:sz w:val="24"/>
          <w:szCs w:val="24"/>
        </w:rPr>
        <w:t>асходов местного бюджета на 2023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AE6869">
        <w:rPr>
          <w:rFonts w:ascii="Times New Roman" w:hAnsi="Times New Roman" w:cs="Times New Roman"/>
          <w:sz w:val="24"/>
          <w:szCs w:val="24"/>
        </w:rPr>
        <w:t>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E6869">
        <w:rPr>
          <w:rFonts w:ascii="Times New Roman" w:hAnsi="Times New Roman" w:cs="Times New Roman"/>
          <w:sz w:val="24"/>
          <w:szCs w:val="24"/>
        </w:rPr>
        <w:t>рублей (Приложение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 прилагается).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1E93" w:rsidRDefault="00351E93" w:rsidP="00351E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Настоящее решение вступает в силу со дня его обнародования.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351E93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Званновского сельсовета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1E93">
        <w:rPr>
          <w:rFonts w:ascii="Times New Roman" w:hAnsi="Times New Roman" w:cs="Times New Roman"/>
          <w:sz w:val="24"/>
          <w:szCs w:val="24"/>
        </w:rPr>
        <w:t>Л.В.Руденко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23F2" w:rsidRDefault="00AE6869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r w:rsidR="00E323F2">
        <w:rPr>
          <w:rFonts w:ascii="Times New Roman" w:hAnsi="Times New Roman" w:cs="Times New Roman"/>
          <w:sz w:val="24"/>
          <w:szCs w:val="24"/>
        </w:rPr>
        <w:t>. главы Званновского сельсовета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В.И.Пономаренко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6887" w:rsidRDefault="00D86887"/>
    <w:sectPr w:rsidR="00D86887" w:rsidSect="002F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E93"/>
    <w:rsid w:val="000877F5"/>
    <w:rsid w:val="00091977"/>
    <w:rsid w:val="001F4662"/>
    <w:rsid w:val="001F6E47"/>
    <w:rsid w:val="002F2EEB"/>
    <w:rsid w:val="0034405B"/>
    <w:rsid w:val="00351E93"/>
    <w:rsid w:val="00414E24"/>
    <w:rsid w:val="005D57E7"/>
    <w:rsid w:val="006705DE"/>
    <w:rsid w:val="007E2235"/>
    <w:rsid w:val="008D6AF5"/>
    <w:rsid w:val="00913E08"/>
    <w:rsid w:val="00920986"/>
    <w:rsid w:val="00AE6869"/>
    <w:rsid w:val="00AE7437"/>
    <w:rsid w:val="00B82795"/>
    <w:rsid w:val="00BF78B6"/>
    <w:rsid w:val="00D10C5C"/>
    <w:rsid w:val="00D86887"/>
    <w:rsid w:val="00DA3E55"/>
    <w:rsid w:val="00DA47A4"/>
    <w:rsid w:val="00E323F2"/>
    <w:rsid w:val="00E738C4"/>
    <w:rsid w:val="00E87CBF"/>
    <w:rsid w:val="00F3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51E9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E93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15</cp:revision>
  <dcterms:created xsi:type="dcterms:W3CDTF">2022-04-07T11:14:00Z</dcterms:created>
  <dcterms:modified xsi:type="dcterms:W3CDTF">2023-02-27T11:09:00Z</dcterms:modified>
</cp:coreProperties>
</file>