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CA" w:rsidRPr="001529CA" w:rsidRDefault="001529CA" w:rsidP="001529C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529CA">
        <w:rPr>
          <w:rFonts w:ascii="Times New Roman" w:hAnsi="Times New Roman" w:cs="Times New Roman"/>
          <w:sz w:val="28"/>
          <w:szCs w:val="28"/>
        </w:rPr>
        <w:t>СОБРАНИЕ ДЕПУТАТОВ ЗВАННОВСКОГО СЕЛЬСОВЕТА</w:t>
      </w:r>
      <w:r w:rsidRPr="001529CA">
        <w:rPr>
          <w:rFonts w:ascii="Times New Roman" w:hAnsi="Times New Roman" w:cs="Times New Roman"/>
          <w:sz w:val="28"/>
          <w:szCs w:val="28"/>
        </w:rPr>
        <w:br/>
        <w:t>ГЛУШКОВСКОГО РАЙОНА КУРСКОЙ ОБЛАСТИ</w:t>
      </w:r>
    </w:p>
    <w:p w:rsidR="001529CA" w:rsidRPr="001529CA" w:rsidRDefault="001529CA" w:rsidP="001529C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bookmark2"/>
      <w:r w:rsidRPr="001529CA">
        <w:rPr>
          <w:rFonts w:ascii="Times New Roman" w:hAnsi="Times New Roman" w:cs="Times New Roman"/>
          <w:sz w:val="28"/>
          <w:szCs w:val="28"/>
        </w:rPr>
        <w:t>РЕШЕНИЕ</w:t>
      </w:r>
      <w:bookmarkEnd w:id="0"/>
      <w:bookmarkEnd w:id="1"/>
    </w:p>
    <w:p w:rsidR="001529CA" w:rsidRPr="001529CA" w:rsidRDefault="001529CA" w:rsidP="001529CA">
      <w:pPr>
        <w:pStyle w:val="11"/>
        <w:keepNext/>
        <w:keepLines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bookmarkStart w:id="2" w:name="bookmark5"/>
      <w:bookmarkStart w:id="3" w:name="bookmark4"/>
      <w:r>
        <w:rPr>
          <w:rFonts w:ascii="Times New Roman" w:hAnsi="Times New Roman" w:cs="Times New Roman"/>
          <w:sz w:val="28"/>
          <w:szCs w:val="28"/>
        </w:rPr>
        <w:t>от 25</w:t>
      </w:r>
      <w:r w:rsidRPr="001529CA">
        <w:rPr>
          <w:rFonts w:ascii="Times New Roman" w:hAnsi="Times New Roman" w:cs="Times New Roman"/>
          <w:sz w:val="28"/>
          <w:szCs w:val="28"/>
        </w:rPr>
        <w:t xml:space="preserve"> декабря 2023 года №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1529CA" w:rsidRDefault="001529CA" w:rsidP="001529CA">
      <w:pPr>
        <w:pStyle w:val="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4" w:name="bookmark7"/>
      <w:bookmarkStart w:id="5" w:name="bookmark6"/>
      <w:r>
        <w:rPr>
          <w:rFonts w:ascii="Times New Roman" w:hAnsi="Times New Roman" w:cs="Times New Roman"/>
        </w:rPr>
        <w:t>О внесении изменений и дополнений в решение Собрания</w:t>
      </w:r>
      <w:r>
        <w:rPr>
          <w:rFonts w:ascii="Times New Roman" w:hAnsi="Times New Roman" w:cs="Times New Roman"/>
        </w:rPr>
        <w:br/>
        <w:t>депутатов Званновского сельсовета Глушковского района от                              08 декабря 2022 года № 24 «О земельном налоге»</w:t>
      </w:r>
      <w:bookmarkEnd w:id="4"/>
      <w:bookmarkEnd w:id="5"/>
      <w:r>
        <w:rPr>
          <w:rFonts w:ascii="Times New Roman" w:hAnsi="Times New Roman" w:cs="Times New Roman"/>
        </w:rPr>
        <w:t xml:space="preserve"> (с изменениями и дополнениями)</w:t>
      </w:r>
    </w:p>
    <w:p w:rsidR="001529CA" w:rsidRDefault="001529CA" w:rsidP="001529CA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1529CA" w:rsidRDefault="001529CA" w:rsidP="001529CA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«Званновский сельсовет» Глушковского района Курской области, Собрание депутатов Званновского сельсовета Глушковского района РЕШИЛО:</w:t>
      </w:r>
    </w:p>
    <w:p w:rsidR="001529CA" w:rsidRDefault="001529CA" w:rsidP="001529CA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Собрания депутатов Званновского сельсовета от 08 декабря 2022 года № 24 «О земельном налоге»</w:t>
      </w:r>
      <w:r w:rsidR="00863E5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1529CA" w:rsidRDefault="001529CA" w:rsidP="001529CA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решение пунктом 4.1. следующего содержания:</w:t>
      </w:r>
    </w:p>
    <w:p w:rsidR="001529CA" w:rsidRDefault="001529CA" w:rsidP="001529CA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 Освободить от уплаты земельного налога в размере 100 процентов:</w:t>
      </w:r>
    </w:p>
    <w:p w:rsidR="001529CA" w:rsidRDefault="00E61C13" w:rsidP="00E61C13">
      <w:pPr>
        <w:pStyle w:val="1"/>
        <w:shd w:val="clear" w:color="auto" w:fill="auto"/>
        <w:tabs>
          <w:tab w:val="left" w:pos="8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529CA">
        <w:rPr>
          <w:rFonts w:ascii="Times New Roman" w:hAnsi="Times New Roman" w:cs="Times New Roman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</w:t>
      </w:r>
      <w:bookmarkStart w:id="6" w:name="_GoBack"/>
      <w:r w:rsidR="001529CA">
        <w:rPr>
          <w:rFonts w:ascii="Times New Roman" w:hAnsi="Times New Roman" w:cs="Times New Roman"/>
          <w:sz w:val="24"/>
          <w:szCs w:val="24"/>
        </w:rPr>
        <w:t>р</w:t>
      </w:r>
      <w:bookmarkEnd w:id="6"/>
      <w:r w:rsidR="001529CA">
        <w:rPr>
          <w:rFonts w:ascii="Times New Roman" w:hAnsi="Times New Roman" w:cs="Times New Roman"/>
          <w:sz w:val="24"/>
          <w:szCs w:val="24"/>
        </w:rPr>
        <w:t>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1529CA" w:rsidRDefault="00E61C13" w:rsidP="00E61C13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="001529CA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</w:t>
      </w:r>
    </w:p>
    <w:p w:rsidR="001529CA" w:rsidRDefault="00E61C13" w:rsidP="00E61C13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529CA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:rsidR="00E424E8" w:rsidRDefault="00E424E8" w:rsidP="00E424E8">
      <w:pPr>
        <w:pStyle w:val="1"/>
        <w:shd w:val="clear" w:color="auto" w:fill="auto"/>
        <w:tabs>
          <w:tab w:val="left" w:pos="1080"/>
        </w:tabs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9CA" w:rsidRDefault="001529CA" w:rsidP="001529CA">
      <w:pPr>
        <w:pStyle w:val="a3"/>
        <w:ind w:left="0" w:firstLine="0"/>
      </w:pPr>
      <w:r>
        <w:rPr>
          <w:sz w:val="24"/>
          <w:szCs w:val="24"/>
        </w:rPr>
        <w:t>2.</w:t>
      </w:r>
      <w:r w:rsidR="00E424E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 1 января 2024 года, но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1529CA" w:rsidRDefault="001529CA" w:rsidP="001529CA"/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Председатель Собрания депутатов</w:t>
      </w: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Званновского сельсовета  Глушковского района                                              Л.В.Руденко</w:t>
      </w: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И.о.Главы Званновского сельсовета</w:t>
      </w: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Глушковского района                                                                                              В.И.Пономаренко</w:t>
      </w:r>
    </w:p>
    <w:p w:rsidR="001529CA" w:rsidRPr="001529CA" w:rsidRDefault="001529CA" w:rsidP="001529C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529CA">
        <w:rPr>
          <w:rFonts w:ascii="Times New Roman" w:hAnsi="Times New Roman" w:cs="Times New Roman"/>
          <w:sz w:val="28"/>
          <w:szCs w:val="28"/>
        </w:rPr>
        <w:lastRenderedPageBreak/>
        <w:t>СОБРАНИЕ ДЕПУТАТОВ ЗВАННОВСКОГО СЕЛЬСОВЕТА</w:t>
      </w:r>
      <w:r w:rsidRPr="001529CA">
        <w:rPr>
          <w:rFonts w:ascii="Times New Roman" w:hAnsi="Times New Roman" w:cs="Times New Roman"/>
          <w:sz w:val="28"/>
          <w:szCs w:val="28"/>
        </w:rPr>
        <w:br/>
        <w:t>ГЛУШКОВСКОГО РАЙОНА КУРСКОЙ ОБЛАСТИ</w:t>
      </w:r>
    </w:p>
    <w:p w:rsidR="001529CA" w:rsidRPr="001529CA" w:rsidRDefault="001529CA" w:rsidP="001529CA">
      <w:pPr>
        <w:pStyle w:val="11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529CA">
        <w:rPr>
          <w:rFonts w:ascii="Times New Roman" w:hAnsi="Times New Roman" w:cs="Times New Roman"/>
          <w:sz w:val="28"/>
          <w:szCs w:val="28"/>
        </w:rPr>
        <w:t>РЕШЕНИЕ</w:t>
      </w:r>
    </w:p>
    <w:p w:rsidR="001529CA" w:rsidRPr="001529CA" w:rsidRDefault="001529CA" w:rsidP="001529CA">
      <w:pPr>
        <w:pStyle w:val="11"/>
        <w:keepNext/>
        <w:keepLines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Pr="001529CA">
        <w:rPr>
          <w:rFonts w:ascii="Times New Roman" w:hAnsi="Times New Roman" w:cs="Times New Roman"/>
          <w:sz w:val="28"/>
          <w:szCs w:val="28"/>
        </w:rPr>
        <w:t xml:space="preserve"> декабря 2023 года 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1529CA" w:rsidRDefault="001529CA" w:rsidP="001529CA">
      <w:pPr>
        <w:pStyle w:val="20"/>
        <w:keepNext/>
        <w:keepLines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решение Собрания</w:t>
      </w:r>
      <w:r>
        <w:rPr>
          <w:rFonts w:ascii="Times New Roman" w:hAnsi="Times New Roman" w:cs="Times New Roman"/>
        </w:rPr>
        <w:br/>
        <w:t>депутатов Званновского сельсовета Глушковского района от                              25 сентября 2015 года № 4 «О налоге на имущество физических лиц» (с изменениями и дополнениями)</w:t>
      </w:r>
    </w:p>
    <w:p w:rsidR="001529CA" w:rsidRDefault="001529CA" w:rsidP="001529CA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1529CA" w:rsidRDefault="001529CA" w:rsidP="001529CA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«Званновский сельсовет» Глушковского района Курской области, Собрание депутатов Званновского сельсовета Глушковского района РЕШИЛО:</w:t>
      </w:r>
    </w:p>
    <w:p w:rsidR="001529CA" w:rsidRDefault="00863E56" w:rsidP="00863E56">
      <w:pPr>
        <w:pStyle w:val="1"/>
        <w:shd w:val="clear" w:color="auto" w:fill="auto"/>
        <w:tabs>
          <w:tab w:val="left" w:pos="8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29CA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Званновского 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="00E61C13">
        <w:rPr>
          <w:rFonts w:ascii="Times New Roman" w:hAnsi="Times New Roman" w:cs="Times New Roman"/>
          <w:sz w:val="24"/>
          <w:szCs w:val="24"/>
        </w:rPr>
        <w:t xml:space="preserve"> </w:t>
      </w:r>
      <w:r w:rsidR="001529CA">
        <w:rPr>
          <w:rFonts w:ascii="Times New Roman" w:hAnsi="Times New Roman" w:cs="Times New Roman"/>
          <w:sz w:val="24"/>
          <w:szCs w:val="24"/>
        </w:rPr>
        <w:t xml:space="preserve">от 25 сентября 2015 года № 4 «О налоге на имущество физических лиц» </w:t>
      </w:r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 </w:t>
      </w:r>
      <w:r w:rsidR="001529CA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1529CA" w:rsidRDefault="00863E56" w:rsidP="00863E56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решение пунктом 2</w:t>
      </w:r>
      <w:r w:rsidR="001529CA"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1529CA" w:rsidRDefault="00863E56" w:rsidP="00863E56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1529CA">
        <w:rPr>
          <w:rFonts w:ascii="Times New Roman" w:hAnsi="Times New Roman" w:cs="Times New Roman"/>
          <w:sz w:val="24"/>
          <w:szCs w:val="24"/>
        </w:rPr>
        <w:t xml:space="preserve">.1. Освободить от уплаты </w:t>
      </w:r>
      <w:r w:rsidR="00E61C13">
        <w:rPr>
          <w:rFonts w:ascii="Times New Roman" w:hAnsi="Times New Roman" w:cs="Times New Roman"/>
          <w:sz w:val="24"/>
          <w:szCs w:val="24"/>
        </w:rPr>
        <w:t xml:space="preserve">налога </w:t>
      </w:r>
      <w:r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 w:rsidR="001529CA">
        <w:rPr>
          <w:rFonts w:ascii="Times New Roman" w:hAnsi="Times New Roman" w:cs="Times New Roman"/>
          <w:sz w:val="24"/>
          <w:szCs w:val="24"/>
        </w:rPr>
        <w:t>в размере 100 процентов:</w:t>
      </w:r>
    </w:p>
    <w:p w:rsidR="001529CA" w:rsidRDefault="00E61C13" w:rsidP="00863E56">
      <w:pPr>
        <w:pStyle w:val="1"/>
        <w:shd w:val="clear" w:color="auto" w:fill="auto"/>
        <w:tabs>
          <w:tab w:val="left" w:pos="8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E5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9CA">
        <w:rPr>
          <w:rFonts w:ascii="Times New Roman" w:hAnsi="Times New Roman" w:cs="Times New Roman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1529CA" w:rsidRDefault="00E61C13" w:rsidP="00863E56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E56">
        <w:rPr>
          <w:rFonts w:ascii="Times New Roman" w:hAnsi="Times New Roman" w:cs="Times New Roman"/>
          <w:sz w:val="24"/>
          <w:szCs w:val="24"/>
        </w:rPr>
        <w:t xml:space="preserve">2) </w:t>
      </w:r>
      <w:r w:rsidR="001529CA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</w:t>
      </w:r>
    </w:p>
    <w:p w:rsidR="001529CA" w:rsidRDefault="00E61C13" w:rsidP="00863E56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E56">
        <w:rPr>
          <w:rFonts w:ascii="Times New Roman" w:hAnsi="Times New Roman" w:cs="Times New Roman"/>
          <w:sz w:val="24"/>
          <w:szCs w:val="24"/>
        </w:rPr>
        <w:t xml:space="preserve">3) </w:t>
      </w:r>
      <w:r w:rsidR="001529CA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Федерации.».</w:t>
      </w:r>
    </w:p>
    <w:p w:rsidR="00863E56" w:rsidRDefault="00863E56" w:rsidP="00863E56">
      <w:pPr>
        <w:pStyle w:val="1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29CA" w:rsidRDefault="001529CA" w:rsidP="001529CA">
      <w:pPr>
        <w:pStyle w:val="a3"/>
        <w:ind w:left="0" w:firstLine="0"/>
      </w:pPr>
      <w:r>
        <w:rPr>
          <w:sz w:val="24"/>
          <w:szCs w:val="24"/>
        </w:rPr>
        <w:t>2.</w:t>
      </w:r>
      <w:r w:rsidR="00863E56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 1 января 2024 года, но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863E56" w:rsidRDefault="00863E56" w:rsidP="001529CA">
      <w:pPr>
        <w:spacing w:after="0"/>
        <w:rPr>
          <w:rFonts w:ascii="Times New Roman" w:hAnsi="Times New Roman" w:cs="Times New Roman"/>
        </w:rPr>
      </w:pPr>
    </w:p>
    <w:p w:rsid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Председатель Собрания депутатов</w:t>
      </w:r>
    </w:p>
    <w:p w:rsidR="00E61C13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Званновского сельсовета  Глушковского района                                              Л.В.Руденко</w:t>
      </w:r>
    </w:p>
    <w:p w:rsidR="00E61C13" w:rsidRDefault="00E61C13" w:rsidP="001529CA">
      <w:pPr>
        <w:spacing w:after="0"/>
        <w:rPr>
          <w:rFonts w:ascii="Times New Roman" w:hAnsi="Times New Roman" w:cs="Times New Roman"/>
        </w:rPr>
      </w:pP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И.о.Главы Званновского сельсовета</w:t>
      </w: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  <w:r w:rsidRPr="001529CA">
        <w:rPr>
          <w:rFonts w:ascii="Times New Roman" w:hAnsi="Times New Roman" w:cs="Times New Roman"/>
        </w:rPr>
        <w:t>Глушковского района                                                                                              В.И.Пономаренко</w:t>
      </w:r>
    </w:p>
    <w:p w:rsidR="001529CA" w:rsidRPr="001529CA" w:rsidRDefault="001529CA" w:rsidP="001529CA">
      <w:pPr>
        <w:spacing w:after="0"/>
        <w:rPr>
          <w:rFonts w:ascii="Times New Roman" w:hAnsi="Times New Roman" w:cs="Times New Roman"/>
        </w:rPr>
      </w:pPr>
    </w:p>
    <w:p w:rsidR="006E2461" w:rsidRPr="001529CA" w:rsidRDefault="006E2461">
      <w:pPr>
        <w:rPr>
          <w:rFonts w:ascii="Times New Roman" w:hAnsi="Times New Roman" w:cs="Times New Roman"/>
        </w:rPr>
      </w:pPr>
    </w:p>
    <w:sectPr w:rsidR="006E2461" w:rsidRPr="001529CA" w:rsidSect="00CF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E5" w:rsidRDefault="001B36E5" w:rsidP="00863E56">
      <w:pPr>
        <w:spacing w:after="0" w:line="240" w:lineRule="auto"/>
      </w:pPr>
      <w:r>
        <w:separator/>
      </w:r>
    </w:p>
  </w:endnote>
  <w:endnote w:type="continuationSeparator" w:id="1">
    <w:p w:rsidR="001B36E5" w:rsidRDefault="001B36E5" w:rsidP="0086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E5" w:rsidRDefault="001B36E5" w:rsidP="00863E56">
      <w:pPr>
        <w:spacing w:after="0" w:line="240" w:lineRule="auto"/>
      </w:pPr>
      <w:r>
        <w:separator/>
      </w:r>
    </w:p>
  </w:footnote>
  <w:footnote w:type="continuationSeparator" w:id="1">
    <w:p w:rsidR="001B36E5" w:rsidRDefault="001B36E5" w:rsidP="0086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B8A"/>
    <w:multiLevelType w:val="multilevel"/>
    <w:tmpl w:val="5CEE98B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65149E0"/>
    <w:multiLevelType w:val="multilevel"/>
    <w:tmpl w:val="9BE41E3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9CA"/>
    <w:rsid w:val="001529CA"/>
    <w:rsid w:val="001B36E5"/>
    <w:rsid w:val="006E2461"/>
    <w:rsid w:val="007728DD"/>
    <w:rsid w:val="00863E56"/>
    <w:rsid w:val="00CF72EB"/>
    <w:rsid w:val="00E424E8"/>
    <w:rsid w:val="00E6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CA"/>
    <w:pPr>
      <w:spacing w:after="0" w:line="240" w:lineRule="auto"/>
      <w:ind w:left="720" w:firstLine="425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Основной текст_"/>
    <w:basedOn w:val="a0"/>
    <w:link w:val="1"/>
    <w:locked/>
    <w:rsid w:val="001529CA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1529CA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locked/>
    <w:rsid w:val="001529C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1529CA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locked/>
    <w:rsid w:val="001529CA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529CA"/>
    <w:pPr>
      <w:widowControl w:val="0"/>
      <w:shd w:val="clear" w:color="auto" w:fill="FFFFFF"/>
      <w:spacing w:after="0" w:line="256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86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E56"/>
  </w:style>
  <w:style w:type="paragraph" w:styleId="a7">
    <w:name w:val="footer"/>
    <w:basedOn w:val="a"/>
    <w:link w:val="a8"/>
    <w:uiPriority w:val="99"/>
    <w:semiHidden/>
    <w:unhideWhenUsed/>
    <w:rsid w:val="0086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2023-12-30T07:53:00Z</dcterms:created>
  <dcterms:modified xsi:type="dcterms:W3CDTF">2023-12-30T08:27:00Z</dcterms:modified>
</cp:coreProperties>
</file>